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82A3" w14:textId="339779FF" w:rsidR="00DA4D07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  <w:r>
        <w:rPr>
          <w:rFonts w:ascii="Humanst521 BT" w:hAnsi="Humanst521 BT" w:cs="Arial"/>
          <w:b/>
          <w:noProof/>
          <w:sz w:val="48"/>
          <w:szCs w:val="48"/>
          <w:lang w:eastAsia="en-US"/>
        </w:rPr>
        <w:drawing>
          <wp:anchor distT="0" distB="0" distL="114300" distR="114300" simplePos="0" relativeHeight="251660288" behindDoc="0" locked="0" layoutInCell="1" allowOverlap="1" wp14:anchorId="690A544C" wp14:editId="34AE8CC9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1377950" cy="1531825"/>
            <wp:effectExtent l="0" t="0" r="0" b="0"/>
            <wp:wrapNone/>
            <wp:docPr id="1435251320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51320" name="Picture 2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EE186" w14:textId="1C20DBA8" w:rsidR="007507B6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</w:p>
    <w:p w14:paraId="3FC2649F" w14:textId="77777777" w:rsidR="007507B6" w:rsidRPr="00DA4D07" w:rsidRDefault="007507B6" w:rsidP="00DA4D07">
      <w:pPr>
        <w:jc w:val="center"/>
        <w:rPr>
          <w:rFonts w:ascii="Humanst521 BT" w:hAnsi="Humanst521 BT" w:cs="Arial"/>
          <w:b/>
          <w:sz w:val="48"/>
          <w:szCs w:val="48"/>
          <w:lang w:eastAsia="en-US"/>
        </w:rPr>
      </w:pPr>
    </w:p>
    <w:p w14:paraId="72E280DD" w14:textId="77777777" w:rsidR="00812092" w:rsidRPr="00DA4D07" w:rsidRDefault="00812092" w:rsidP="00DA4D07">
      <w:pPr>
        <w:jc w:val="center"/>
        <w:rPr>
          <w:rFonts w:ascii="Humanst521 BT" w:hAnsi="Humanst521 BT" w:cs="Arial"/>
          <w:b/>
          <w:noProof/>
          <w:sz w:val="48"/>
          <w:szCs w:val="48"/>
          <w:lang w:eastAsia="en-US"/>
        </w:rPr>
      </w:pPr>
    </w:p>
    <w:p w14:paraId="39C9AC7F" w14:textId="77777777" w:rsidR="00DA4D07" w:rsidRPr="00FA3251" w:rsidRDefault="00DA4D07" w:rsidP="00DA4D07">
      <w:pPr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rPr>
          <w:rFonts w:ascii="Humanst521 BT" w:hAnsi="Humanst521 BT" w:cs="Arial"/>
          <w:sz w:val="40"/>
          <w:szCs w:val="40"/>
          <w:lang w:val="en-US" w:eastAsia="en-US"/>
        </w:rPr>
      </w:pPr>
      <w:r w:rsidRPr="00FA3251">
        <w:rPr>
          <w:rFonts w:ascii="Humanst521 BT" w:hAnsi="Humanst521 BT" w:cs="Arial"/>
          <w:sz w:val="40"/>
          <w:lang w:val="en-US" w:eastAsia="en-US"/>
        </w:rPr>
        <w:t>SHIRE OF MOORA</w:t>
      </w:r>
    </w:p>
    <w:p w14:paraId="08EB5657" w14:textId="5D35FBE0" w:rsidR="00DA4D07" w:rsidRPr="00FA3251" w:rsidRDefault="00052B5D" w:rsidP="00DA4D07">
      <w:pPr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rPr>
          <w:rFonts w:ascii="Humanst521 BT" w:hAnsi="Humanst521 BT" w:cs="Arial"/>
          <w:b/>
          <w:bCs/>
          <w:sz w:val="40"/>
          <w:szCs w:val="40"/>
          <w:lang w:val="en-US" w:eastAsia="en-US"/>
        </w:rPr>
      </w:pPr>
      <w:r w:rsidRPr="00FA3251">
        <w:rPr>
          <w:rFonts w:ascii="Humanst521 BT" w:hAnsi="Humanst521 BT" w:cs="Arial"/>
          <w:b/>
          <w:bCs/>
          <w:sz w:val="40"/>
          <w:szCs w:val="40"/>
          <w:lang w:val="en-US" w:eastAsia="en-US"/>
        </w:rPr>
        <w:t>SPECIAL</w:t>
      </w:r>
      <w:r w:rsidR="00DA4D07" w:rsidRPr="00FA3251">
        <w:rPr>
          <w:rFonts w:ascii="Humanst521 BT" w:hAnsi="Humanst521 BT" w:cs="Arial"/>
          <w:b/>
          <w:bCs/>
          <w:sz w:val="40"/>
          <w:szCs w:val="40"/>
          <w:lang w:val="en-US" w:eastAsia="en-US"/>
        </w:rPr>
        <w:t xml:space="preserve"> COUNCIL MEETING </w:t>
      </w:r>
      <w:r w:rsidR="00812092">
        <w:rPr>
          <w:rFonts w:ascii="Humanst521 BT" w:hAnsi="Humanst521 BT" w:cs="Arial"/>
          <w:b/>
          <w:bCs/>
          <w:sz w:val="40"/>
          <w:szCs w:val="40"/>
          <w:lang w:val="en-US" w:eastAsia="en-US"/>
        </w:rPr>
        <w:t>MINUTES</w:t>
      </w:r>
    </w:p>
    <w:p w14:paraId="475BED12" w14:textId="547826F8" w:rsidR="00DA4D07" w:rsidRPr="008D338D" w:rsidRDefault="008733CC" w:rsidP="00DA4D07">
      <w:pPr>
        <w:pBdr>
          <w:top w:val="threeDEmboss" w:sz="48" w:space="1" w:color="auto"/>
          <w:left w:val="threeDEmboss" w:sz="48" w:space="4" w:color="auto"/>
          <w:bottom w:val="threeDEngrave" w:sz="48" w:space="1" w:color="auto"/>
          <w:right w:val="threeDEngrave" w:sz="48" w:space="4" w:color="auto"/>
        </w:pBdr>
        <w:shd w:val="clear" w:color="auto" w:fill="E6E6E6"/>
        <w:jc w:val="center"/>
        <w:rPr>
          <w:rFonts w:ascii="Humanst521 BT" w:hAnsi="Humanst521 BT" w:cs="Arial"/>
          <w:b/>
          <w:sz w:val="40"/>
          <w:szCs w:val="40"/>
          <w:lang w:val="en-US" w:eastAsia="en-US"/>
        </w:rPr>
      </w:pPr>
      <w:r>
        <w:rPr>
          <w:rFonts w:ascii="Humanst521 BT" w:hAnsi="Humanst521 BT" w:cs="Arial"/>
          <w:b/>
          <w:sz w:val="40"/>
          <w:szCs w:val="40"/>
          <w:lang w:val="en-US" w:eastAsia="en-US"/>
        </w:rPr>
        <w:t>9 JANUARY 2026</w:t>
      </w:r>
    </w:p>
    <w:p w14:paraId="75A6D7CE" w14:textId="77777777" w:rsidR="00DA4D07" w:rsidRDefault="00DA4D07" w:rsidP="00DA4D07">
      <w:pPr>
        <w:jc w:val="both"/>
        <w:rPr>
          <w:rFonts w:ascii="Humanst521 BT" w:hAnsi="Humanst521 BT" w:cs="Arial"/>
          <w:lang w:eastAsia="en-US"/>
        </w:rPr>
      </w:pPr>
    </w:p>
    <w:p w14:paraId="1CB1F518" w14:textId="77777777" w:rsidR="006F7311" w:rsidRPr="006F7311" w:rsidRDefault="006F7311" w:rsidP="006F7311">
      <w:pPr>
        <w:pBdr>
          <w:top w:val="single" w:sz="4" w:space="1" w:color="auto"/>
          <w:bottom w:val="single" w:sz="4" w:space="1" w:color="auto"/>
        </w:pBdr>
        <w:spacing w:after="240"/>
        <w:jc w:val="center"/>
        <w:rPr>
          <w:rFonts w:ascii="Humanst521 BT" w:hAnsi="Humanst521 BT" w:cs="Arial"/>
          <w:sz w:val="16"/>
          <w:szCs w:val="16"/>
          <w:lang w:eastAsia="en-US"/>
        </w:rPr>
      </w:pPr>
      <w:r>
        <w:rPr>
          <w:rFonts w:ascii="Humanst521 BT" w:hAnsi="Humanst521 BT" w:cs="Arial"/>
          <w:sz w:val="16"/>
          <w:szCs w:val="16"/>
          <w:lang w:eastAsia="en-US"/>
        </w:rPr>
        <w:br/>
      </w:r>
      <w:r w:rsidRPr="006F7311">
        <w:rPr>
          <w:rFonts w:ascii="Humanst521 BT" w:hAnsi="Humanst521 BT" w:cs="Arial"/>
          <w:b/>
          <w:lang w:eastAsia="en-US"/>
        </w:rPr>
        <w:t>TABLE OF CONTENTS</w:t>
      </w:r>
      <w:r>
        <w:rPr>
          <w:rFonts w:ascii="Humanst521 BT" w:hAnsi="Humanst521 BT" w:cs="Arial"/>
          <w:b/>
          <w:lang w:eastAsia="en-US"/>
        </w:rPr>
        <w:br/>
      </w:r>
    </w:p>
    <w:p w14:paraId="6E6C8DB6" w14:textId="5A13CE0B" w:rsidR="00E84475" w:rsidRDefault="00DA4D07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r w:rsidRPr="008D338D">
        <w:rPr>
          <w:rFonts w:eastAsia="Arial Unicode MS"/>
        </w:rPr>
        <w:fldChar w:fldCharType="begin"/>
      </w:r>
      <w:r w:rsidRPr="006F7311">
        <w:rPr>
          <w:rFonts w:eastAsia="Arial Unicode MS"/>
        </w:rPr>
        <w:instrText xml:space="preserve"> TOC \o "1-3" \h \z \u </w:instrText>
      </w:r>
      <w:r w:rsidRPr="008D338D">
        <w:rPr>
          <w:rFonts w:eastAsia="Arial Unicode MS"/>
        </w:rPr>
        <w:fldChar w:fldCharType="separate"/>
      </w:r>
      <w:hyperlink w:anchor="_Toc219103133" w:history="1">
        <w:r w:rsidR="00E84475" w:rsidRPr="00FC0D9D">
          <w:rPr>
            <w:rStyle w:val="Hyperlink"/>
            <w:rFonts w:eastAsia="Arial Unicode MS"/>
          </w:rPr>
          <w:t>1.</w:t>
        </w:r>
        <w:r w:rsidR="00E84475"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="00E84475" w:rsidRPr="00FC0D9D">
          <w:rPr>
            <w:rStyle w:val="Hyperlink"/>
            <w:rFonts w:eastAsia="Arial Unicode MS"/>
          </w:rPr>
          <w:t>DECLARATION OF OPENING</w:t>
        </w:r>
        <w:r w:rsidR="00E84475">
          <w:rPr>
            <w:webHidden/>
          </w:rPr>
          <w:tab/>
        </w:r>
        <w:r w:rsidR="00E84475">
          <w:rPr>
            <w:webHidden/>
          </w:rPr>
          <w:fldChar w:fldCharType="begin"/>
        </w:r>
        <w:r w:rsidR="00E84475">
          <w:rPr>
            <w:webHidden/>
          </w:rPr>
          <w:instrText xml:space="preserve"> PAGEREF _Toc219103133 \h </w:instrText>
        </w:r>
        <w:r w:rsidR="00E84475">
          <w:rPr>
            <w:webHidden/>
          </w:rPr>
        </w:r>
        <w:r w:rsidR="00E84475">
          <w:rPr>
            <w:webHidden/>
          </w:rPr>
          <w:fldChar w:fldCharType="separate"/>
        </w:r>
        <w:r w:rsidR="007941E4">
          <w:rPr>
            <w:webHidden/>
          </w:rPr>
          <w:t>2</w:t>
        </w:r>
        <w:r w:rsidR="00E84475">
          <w:rPr>
            <w:webHidden/>
          </w:rPr>
          <w:fldChar w:fldCharType="end"/>
        </w:r>
      </w:hyperlink>
    </w:p>
    <w:p w14:paraId="558583F7" w14:textId="237D26EE" w:rsidR="00E84475" w:rsidRDefault="00E8447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9103134" w:history="1">
        <w:r w:rsidRPr="00FC0D9D">
          <w:rPr>
            <w:rStyle w:val="Hyperlink"/>
            <w:rFonts w:eastAsia="Arial Unicode MS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FC0D9D">
          <w:rPr>
            <w:rStyle w:val="Hyperlink"/>
            <w:rFonts w:eastAsia="Arial Unicode MS"/>
          </w:rPr>
          <w:t>ATTENDANCE / APOLOGIES / APPROVED LEAVE OF ABSENCE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_Toc219103134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941E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247684" w14:textId="48BB8703" w:rsidR="00E84475" w:rsidRDefault="00E8447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9103135" w:history="1">
        <w:r w:rsidRPr="00FC0D9D">
          <w:rPr>
            <w:rStyle w:val="Hyperlink"/>
            <w:rFonts w:eastAsia="Arial Unicode MS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FC0D9D">
          <w:rPr>
            <w:rStyle w:val="Hyperlink"/>
            <w:rFonts w:eastAsia="Arial Unicode MS"/>
          </w:rPr>
          <w:t>DECLARATIONS OF INTEREST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_Toc219103135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941E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E39359" w14:textId="2D802ACB" w:rsidR="00E84475" w:rsidRDefault="00E8447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9103136" w:history="1">
        <w:r w:rsidRPr="00FC0D9D">
          <w:rPr>
            <w:rStyle w:val="Hyperlink"/>
            <w:rFonts w:eastAsia="Arial Unicode MS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FC0D9D">
          <w:rPr>
            <w:rStyle w:val="Hyperlink"/>
            <w:rFonts w:eastAsia="Arial Unicode MS"/>
          </w:rPr>
          <w:t>APPOINTMENT OF ACTING CHIEF EXECUTIVE OFFICER – CONFIDENTIAL ITEM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_Toc219103136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941E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989EAA" w14:textId="10CE446E" w:rsidR="00E84475" w:rsidRDefault="00E8447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kern w:val="2"/>
          <w:lang w:eastAsia="en-AU"/>
          <w14:ligatures w14:val="standardContextual"/>
        </w:rPr>
      </w:pPr>
      <w:hyperlink w:anchor="_Toc219103137" w:history="1">
        <w:r w:rsidRPr="00FC0D9D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lang w:eastAsia="en-AU"/>
            <w14:ligatures w14:val="standardContextual"/>
          </w:rPr>
          <w:tab/>
        </w:r>
        <w:r w:rsidRPr="00FC0D9D">
          <w:rPr>
            <w:rStyle w:val="Hyperlink"/>
          </w:rPr>
          <w:t>CLOSURE OF MEETING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_Toc219103137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941E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082281" w14:textId="0A0BB7BA" w:rsidR="00DA4D07" w:rsidRPr="00DA4D07" w:rsidRDefault="00DA4D07" w:rsidP="00274697">
      <w:pPr>
        <w:tabs>
          <w:tab w:val="left" w:pos="567"/>
          <w:tab w:val="left" w:pos="1134"/>
          <w:tab w:val="right" w:pos="9639"/>
        </w:tabs>
        <w:spacing w:line="360" w:lineRule="auto"/>
        <w:rPr>
          <w:rFonts w:ascii="Arial" w:hAnsi="Arial"/>
          <w:lang w:eastAsia="en-US"/>
        </w:rPr>
      </w:pPr>
      <w:r w:rsidRPr="008D338D">
        <w:rPr>
          <w:rFonts w:ascii="Humanst521 BT" w:hAnsi="Humanst521 BT"/>
          <w:lang w:eastAsia="en-US"/>
        </w:rPr>
        <w:fldChar w:fldCharType="end"/>
      </w:r>
      <w:bookmarkStart w:id="0" w:name="_Toc358890922"/>
    </w:p>
    <w:p w14:paraId="4CA11782" w14:textId="15025E4E" w:rsidR="001726B1" w:rsidRPr="00052B5D" w:rsidRDefault="00052B5D">
      <w:pPr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br w:type="page"/>
      </w:r>
    </w:p>
    <w:p w14:paraId="4A5319D2" w14:textId="77777777" w:rsidR="002A200E" w:rsidRPr="005008A7" w:rsidRDefault="002A200E" w:rsidP="00DA4D07">
      <w:pPr>
        <w:ind w:left="720"/>
        <w:rPr>
          <w:rFonts w:ascii="Humanst521 BT" w:hAnsi="Humanst521 BT"/>
          <w:lang w:eastAsia="en-US"/>
        </w:rPr>
      </w:pPr>
    </w:p>
    <w:p w14:paraId="68E5DECD" w14:textId="77777777" w:rsidR="005008A7" w:rsidRPr="005008A7" w:rsidRDefault="005008A7" w:rsidP="005008A7">
      <w:pPr>
        <w:keepNext/>
        <w:numPr>
          <w:ilvl w:val="0"/>
          <w:numId w:val="36"/>
        </w:numPr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1" w:name="_Toc23430373"/>
      <w:bookmarkStart w:id="2" w:name="_Toc219103133"/>
      <w:bookmarkStart w:id="3" w:name="_Toc494199274"/>
      <w:r w:rsidRPr="005008A7">
        <w:rPr>
          <w:rFonts w:ascii="Humanst521 BT" w:eastAsia="Arial Unicode MS" w:hAnsi="Humanst521 BT"/>
          <w:b/>
          <w:szCs w:val="20"/>
          <w:u w:val="single"/>
          <w:lang w:eastAsia="en-US"/>
        </w:rPr>
        <w:t>DECLARATION OF OPENING</w:t>
      </w:r>
      <w:bookmarkEnd w:id="1"/>
      <w:bookmarkEnd w:id="2"/>
      <w:r w:rsidRPr="005008A7">
        <w:rPr>
          <w:rFonts w:ascii="Humanst521 BT" w:eastAsia="Arial Unicode MS" w:hAnsi="Humanst521 BT"/>
          <w:b/>
          <w:szCs w:val="20"/>
          <w:u w:val="single"/>
          <w:lang w:eastAsia="en-US"/>
        </w:rPr>
        <w:t xml:space="preserve"> </w:t>
      </w:r>
      <w:bookmarkEnd w:id="3"/>
    </w:p>
    <w:p w14:paraId="55A16006" w14:textId="6BF87BC4" w:rsidR="005008A7" w:rsidRPr="005008A7" w:rsidRDefault="005008A7" w:rsidP="005008A7">
      <w:pPr>
        <w:ind w:left="60"/>
        <w:rPr>
          <w:rFonts w:ascii="Humanst521 BT" w:hAnsi="Humanst521 BT" w:cs="Arial"/>
          <w:b/>
          <w:bCs/>
          <w:i/>
          <w:u w:val="single"/>
          <w:lang w:eastAsia="en-US"/>
        </w:rPr>
      </w:pPr>
    </w:p>
    <w:p w14:paraId="2AEDA231" w14:textId="7497EB8F" w:rsidR="005008A7" w:rsidRDefault="00BA1242" w:rsidP="005008A7">
      <w:pPr>
        <w:pStyle w:val="BodyTextIndent"/>
        <w:rPr>
          <w:rFonts w:ascii="Humanst521 BT" w:hAnsi="Humanst521 BT" w:cs="Humanst521 BT"/>
          <w:color w:val="000000"/>
        </w:rPr>
      </w:pPr>
      <w:r>
        <w:rPr>
          <w:rFonts w:ascii="Humanst521 BT" w:hAnsi="Humanst521 BT" w:cs="Humanst521 BT"/>
          <w:color w:val="000000"/>
        </w:rPr>
        <w:t>The Shire President declare</w:t>
      </w:r>
      <w:r w:rsidR="00812092">
        <w:rPr>
          <w:rFonts w:ascii="Humanst521 BT" w:hAnsi="Humanst521 BT" w:cs="Humanst521 BT"/>
          <w:color w:val="000000"/>
        </w:rPr>
        <w:t>d</w:t>
      </w:r>
      <w:r>
        <w:rPr>
          <w:rFonts w:ascii="Humanst521 BT" w:hAnsi="Humanst521 BT" w:cs="Humanst521 BT"/>
          <w:color w:val="000000"/>
        </w:rPr>
        <w:t xml:space="preserve"> the meeting open</w:t>
      </w:r>
      <w:r w:rsidR="00812092">
        <w:rPr>
          <w:rFonts w:ascii="Humanst521 BT" w:hAnsi="Humanst521 BT" w:cs="Humanst521 BT"/>
          <w:color w:val="000000"/>
        </w:rPr>
        <w:t xml:space="preserve"> at 4.00</w:t>
      </w:r>
      <w:r w:rsidR="00E84475">
        <w:rPr>
          <w:rFonts w:ascii="Humanst521 BT" w:hAnsi="Humanst521 BT" w:cs="Humanst521 BT"/>
          <w:color w:val="000000"/>
        </w:rPr>
        <w:t xml:space="preserve"> </w:t>
      </w:r>
      <w:r w:rsidR="00812092">
        <w:rPr>
          <w:rFonts w:ascii="Humanst521 BT" w:hAnsi="Humanst521 BT" w:cs="Humanst521 BT"/>
          <w:color w:val="000000"/>
        </w:rPr>
        <w:t>pm</w:t>
      </w:r>
      <w:r w:rsidR="005008A7" w:rsidRPr="005008A7">
        <w:rPr>
          <w:rFonts w:ascii="Humanst521 BT" w:hAnsi="Humanst521 BT" w:cs="Humanst521 BT"/>
          <w:color w:val="000000"/>
        </w:rPr>
        <w:t xml:space="preserve">. </w:t>
      </w:r>
    </w:p>
    <w:p w14:paraId="3B001E97" w14:textId="0EA266FE" w:rsidR="001726B1" w:rsidRDefault="001726B1" w:rsidP="005008A7">
      <w:pPr>
        <w:pStyle w:val="BodyTextIndent"/>
        <w:rPr>
          <w:rFonts w:ascii="Humanst521 BT" w:hAnsi="Humanst521 BT" w:cs="Humanst521 BT"/>
          <w:color w:val="000000"/>
        </w:rPr>
      </w:pPr>
    </w:p>
    <w:p w14:paraId="029EA174" w14:textId="77777777" w:rsidR="001726B1" w:rsidRPr="009A0C15" w:rsidRDefault="001726B1" w:rsidP="001726B1">
      <w:pPr>
        <w:ind w:left="720"/>
        <w:rPr>
          <w:rFonts w:ascii="Humanst521 BT" w:hAnsi="Humanst521 BT" w:cs="Arial"/>
          <w:b/>
          <w:bCs/>
          <w:iCs/>
          <w:sz w:val="22"/>
          <w:szCs w:val="22"/>
          <w:lang w:eastAsia="en-US"/>
        </w:rPr>
      </w:pPr>
      <w:r w:rsidRPr="009A0C15">
        <w:rPr>
          <w:rFonts w:ascii="Humanst521 BT" w:hAnsi="Humanst521 BT" w:cs="Arial"/>
          <w:b/>
          <w:bCs/>
          <w:iCs/>
          <w:sz w:val="22"/>
          <w:szCs w:val="22"/>
          <w:lang w:eastAsia="en-US"/>
        </w:rPr>
        <w:t>Acknowledgement of Country</w:t>
      </w:r>
    </w:p>
    <w:p w14:paraId="1AA4801D" w14:textId="77777777" w:rsidR="001726B1" w:rsidRPr="009A0C15" w:rsidRDefault="001726B1" w:rsidP="001726B1">
      <w:pPr>
        <w:ind w:left="720"/>
        <w:jc w:val="both"/>
        <w:rPr>
          <w:rFonts w:ascii="Humanst521 BT" w:hAnsi="Humanst521 BT"/>
          <w:b/>
          <w:bCs/>
          <w:i/>
          <w:iCs/>
          <w:sz w:val="22"/>
          <w:szCs w:val="22"/>
        </w:rPr>
      </w:pPr>
    </w:p>
    <w:p w14:paraId="1CACD3F7" w14:textId="2E5422D1" w:rsidR="005008A7" w:rsidRPr="000013F7" w:rsidRDefault="001726B1" w:rsidP="000013F7">
      <w:pPr>
        <w:ind w:left="720"/>
        <w:jc w:val="both"/>
        <w:rPr>
          <w:rFonts w:ascii="Humanst521 BT" w:hAnsi="Humanst521 BT"/>
          <w:b/>
          <w:bCs/>
          <w:i/>
          <w:iCs/>
          <w:sz w:val="22"/>
          <w:szCs w:val="22"/>
          <w:u w:val="single"/>
        </w:rPr>
      </w:pPr>
      <w:r w:rsidRPr="009A0C15">
        <w:rPr>
          <w:rFonts w:ascii="Humanst521 BT" w:hAnsi="Humanst521 BT"/>
          <w:b/>
          <w:bCs/>
          <w:i/>
          <w:iCs/>
          <w:sz w:val="22"/>
          <w:szCs w:val="22"/>
        </w:rPr>
        <w:t>The Shire of Moora acknowledges the traditional custodians of the land we are meeting on, the Yued people, and pay our respects to Elders past, present, and emerging.</w:t>
      </w:r>
    </w:p>
    <w:p w14:paraId="6A9F5252" w14:textId="77777777" w:rsidR="00FC2744" w:rsidRDefault="00FC2744" w:rsidP="005008A7">
      <w:pPr>
        <w:ind w:left="60"/>
        <w:rPr>
          <w:rFonts w:ascii="Humanst521 BT" w:hAnsi="Humanst521 BT" w:cs="Arial"/>
          <w:bCs/>
          <w:lang w:eastAsia="en-US"/>
        </w:rPr>
      </w:pPr>
    </w:p>
    <w:p w14:paraId="59511DE2" w14:textId="77777777" w:rsidR="00933CE9" w:rsidRPr="00933CE9" w:rsidRDefault="00933CE9" w:rsidP="00933CE9">
      <w:pPr>
        <w:keepNext/>
        <w:numPr>
          <w:ilvl w:val="0"/>
          <w:numId w:val="36"/>
        </w:numPr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4" w:name="_Toc358890925"/>
      <w:bookmarkStart w:id="5" w:name="_Toc219103134"/>
      <w:bookmarkStart w:id="6" w:name="_Toc494199277"/>
      <w:bookmarkStart w:id="7" w:name="_Toc23430374"/>
      <w:bookmarkStart w:id="8" w:name="_Toc148952873"/>
      <w:r w:rsidRPr="00933CE9">
        <w:rPr>
          <w:rFonts w:ascii="Humanst521 BT" w:eastAsia="Arial Unicode MS" w:hAnsi="Humanst521 BT"/>
          <w:b/>
          <w:szCs w:val="20"/>
          <w:u w:val="single"/>
          <w:lang w:eastAsia="en-US"/>
        </w:rPr>
        <w:t>ATTENDANCE / APOLOGIES / APPROVED LEAVE OF ABSENCE</w:t>
      </w:r>
      <w:bookmarkEnd w:id="4"/>
      <w:bookmarkEnd w:id="5"/>
    </w:p>
    <w:p w14:paraId="17F44584" w14:textId="77777777" w:rsidR="00933CE9" w:rsidRDefault="00933CE9" w:rsidP="00933CE9">
      <w:pPr>
        <w:ind w:left="720"/>
        <w:jc w:val="both"/>
        <w:rPr>
          <w:rFonts w:ascii="Humanst521 BT" w:hAnsi="Humanst521 BT" w:cs="Arial"/>
          <w:bCs/>
          <w:lang w:eastAsia="en-US"/>
        </w:rPr>
      </w:pPr>
    </w:p>
    <w:p w14:paraId="0545E54B" w14:textId="14CAF12C" w:rsidR="00812092" w:rsidRDefault="00812092" w:rsidP="00812092">
      <w:pPr>
        <w:tabs>
          <w:tab w:val="left" w:pos="720"/>
        </w:tabs>
        <w:ind w:left="720" w:right="-108"/>
        <w:rPr>
          <w:rFonts w:ascii="Humanst521 BT" w:hAnsi="Humanst521 BT" w:cs="Arial"/>
          <w:b/>
          <w:bCs/>
          <w:lang w:eastAsia="en-US"/>
        </w:rPr>
      </w:pPr>
      <w:r>
        <w:rPr>
          <w:rFonts w:ascii="Humanst521 BT" w:hAnsi="Humanst521 BT" w:cs="Arial"/>
          <w:b/>
          <w:bCs/>
          <w:lang w:eastAsia="en-US"/>
        </w:rPr>
        <w:t>ATTENDEES</w:t>
      </w:r>
    </w:p>
    <w:p w14:paraId="42E23376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/>
          <w:bCs/>
          <w:lang w:eastAsia="en-US"/>
        </w:rPr>
      </w:pPr>
    </w:p>
    <w:p w14:paraId="7BB3BB96" w14:textId="4892CF05" w:rsidR="00812092" w:rsidRPr="008D6270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/>
          <w:bCs/>
          <w:lang w:eastAsia="en-US"/>
        </w:rPr>
      </w:pPr>
      <w:r>
        <w:rPr>
          <w:rFonts w:ascii="Humanst521 BT" w:hAnsi="Humanst521 BT" w:cs="Arial"/>
          <w:b/>
          <w:bCs/>
          <w:lang w:eastAsia="en-US"/>
        </w:rPr>
        <w:tab/>
      </w:r>
      <w:r w:rsidRPr="008D6270">
        <w:rPr>
          <w:rFonts w:ascii="Humanst521 BT" w:hAnsi="Humanst521 BT" w:cs="Arial"/>
          <w:b/>
          <w:bCs/>
          <w:lang w:eastAsia="en-US"/>
        </w:rPr>
        <w:t>Councillors</w:t>
      </w:r>
    </w:p>
    <w:p w14:paraId="393057CA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KM Seymour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-</w:t>
      </w:r>
      <w:r>
        <w:rPr>
          <w:rFonts w:ascii="Humanst521 BT" w:hAnsi="Humanst521 BT" w:cs="Arial"/>
          <w:bCs/>
          <w:lang w:eastAsia="en-US"/>
        </w:rPr>
        <w:tab/>
        <w:t>President</w:t>
      </w:r>
    </w:p>
    <w:p w14:paraId="0EA4A240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EI Hamilton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-</w:t>
      </w:r>
      <w:r>
        <w:rPr>
          <w:rFonts w:ascii="Humanst521 BT" w:hAnsi="Humanst521 BT" w:cs="Arial"/>
          <w:bCs/>
          <w:lang w:eastAsia="en-US"/>
        </w:rPr>
        <w:tab/>
        <w:t>Deputy President</w:t>
      </w:r>
    </w:p>
    <w:p w14:paraId="5CF117C3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DV Clydesdale-Gebert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-</w:t>
      </w:r>
      <w:r>
        <w:rPr>
          <w:rFonts w:ascii="Humanst521 BT" w:hAnsi="Humanst521 BT" w:cs="Arial"/>
          <w:bCs/>
          <w:lang w:eastAsia="en-US"/>
        </w:rPr>
        <w:tab/>
        <w:t>Councillor</w:t>
      </w:r>
    </w:p>
    <w:p w14:paraId="28297B9E" w14:textId="55097656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TW Dugan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 xml:space="preserve">- </w:t>
      </w:r>
      <w:r>
        <w:rPr>
          <w:rFonts w:ascii="Humanst521 BT" w:hAnsi="Humanst521 BT" w:cs="Arial"/>
          <w:bCs/>
          <w:lang w:eastAsia="en-US"/>
        </w:rPr>
        <w:tab/>
        <w:t>Councillor (via Teams)</w:t>
      </w:r>
    </w:p>
    <w:p w14:paraId="5A7825D4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SJ Gilbert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 xml:space="preserve">- </w:t>
      </w:r>
      <w:r>
        <w:rPr>
          <w:rFonts w:ascii="Humanst521 BT" w:hAnsi="Humanst521 BT" w:cs="Arial"/>
          <w:bCs/>
          <w:lang w:eastAsia="en-US"/>
        </w:rPr>
        <w:tab/>
        <w:t>Councillor</w:t>
      </w:r>
    </w:p>
    <w:p w14:paraId="4E501027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M James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 xml:space="preserve">- </w:t>
      </w:r>
      <w:r>
        <w:rPr>
          <w:rFonts w:ascii="Humanst521 BT" w:hAnsi="Humanst521 BT" w:cs="Arial"/>
          <w:bCs/>
          <w:lang w:eastAsia="en-US"/>
        </w:rPr>
        <w:tab/>
        <w:t>Councillor</w:t>
      </w:r>
    </w:p>
    <w:p w14:paraId="708895B6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AJ Phillips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 xml:space="preserve">- </w:t>
      </w:r>
      <w:r>
        <w:rPr>
          <w:rFonts w:ascii="Humanst521 BT" w:hAnsi="Humanst521 BT" w:cs="Arial"/>
          <w:bCs/>
          <w:lang w:eastAsia="en-US"/>
        </w:rPr>
        <w:tab/>
        <w:t>Councillor</w:t>
      </w:r>
    </w:p>
    <w:p w14:paraId="42E45663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</w:p>
    <w:p w14:paraId="4CD2E3C3" w14:textId="77777777" w:rsidR="00812092" w:rsidRPr="00436BE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</w:r>
      <w:r w:rsidRPr="00436BE2">
        <w:rPr>
          <w:rFonts w:ascii="Humanst521 BT" w:hAnsi="Humanst521 BT" w:cs="Arial"/>
          <w:b/>
          <w:lang w:eastAsia="en-US"/>
        </w:rPr>
        <w:t>Staff</w:t>
      </w:r>
    </w:p>
    <w:p w14:paraId="51789AD6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B Hoogland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-</w:t>
      </w:r>
      <w:r>
        <w:rPr>
          <w:rFonts w:ascii="Humanst521 BT" w:hAnsi="Humanst521 BT" w:cs="Arial"/>
          <w:bCs/>
          <w:lang w:eastAsia="en-US"/>
        </w:rPr>
        <w:tab/>
        <w:t>Deputy Chief Executive Officer</w:t>
      </w:r>
    </w:p>
    <w:p w14:paraId="389B14D2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  <w:t>N Ugarte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-</w:t>
      </w:r>
      <w:r>
        <w:rPr>
          <w:rFonts w:ascii="Humanst521 BT" w:hAnsi="Humanst521 BT" w:cs="Arial"/>
          <w:bCs/>
          <w:lang w:eastAsia="en-US"/>
        </w:rPr>
        <w:tab/>
        <w:t xml:space="preserve">Executive Manager, Corporate Services, Governance </w:t>
      </w:r>
    </w:p>
    <w:p w14:paraId="1AD8EC45" w14:textId="575464D6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and Policy</w:t>
      </w:r>
    </w:p>
    <w:p w14:paraId="0EECD575" w14:textId="77777777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Cs/>
          <w:lang w:eastAsia="en-US"/>
        </w:rPr>
      </w:pPr>
    </w:p>
    <w:p w14:paraId="596BBDAF" w14:textId="11E350B5" w:rsidR="00812092" w:rsidRDefault="00812092" w:rsidP="00812092">
      <w:pPr>
        <w:tabs>
          <w:tab w:val="left" w:pos="720"/>
        </w:tabs>
        <w:ind w:right="-108"/>
        <w:rPr>
          <w:rFonts w:ascii="Humanst521 BT" w:hAnsi="Humanst521 BT" w:cs="Arial"/>
          <w:b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ab/>
      </w:r>
      <w:r w:rsidRPr="00AA60EC">
        <w:rPr>
          <w:rFonts w:ascii="Humanst521 BT" w:hAnsi="Humanst521 BT" w:cs="Arial"/>
          <w:b/>
          <w:bCs/>
          <w:lang w:eastAsia="en-US"/>
        </w:rPr>
        <w:t>APOLOGIES</w:t>
      </w:r>
    </w:p>
    <w:p w14:paraId="3DE70339" w14:textId="77777777" w:rsidR="00812092" w:rsidRDefault="00812092" w:rsidP="00812092">
      <w:pPr>
        <w:ind w:left="720"/>
        <w:jc w:val="both"/>
        <w:rPr>
          <w:rFonts w:ascii="Humanst521 BT" w:hAnsi="Humanst521 BT" w:cs="Arial"/>
          <w:bCs/>
          <w:lang w:eastAsia="en-US"/>
        </w:rPr>
      </w:pPr>
    </w:p>
    <w:p w14:paraId="1BDD9182" w14:textId="431CC8D6" w:rsidR="00812092" w:rsidRDefault="00812092" w:rsidP="00812092">
      <w:pPr>
        <w:ind w:left="720"/>
        <w:jc w:val="both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>GW Robins</w:t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</w:r>
      <w:r>
        <w:rPr>
          <w:rFonts w:ascii="Humanst521 BT" w:hAnsi="Humanst521 BT" w:cs="Arial"/>
          <w:bCs/>
          <w:lang w:eastAsia="en-US"/>
        </w:rPr>
        <w:tab/>
        <w:t>-</w:t>
      </w:r>
      <w:r>
        <w:rPr>
          <w:rFonts w:ascii="Humanst521 BT" w:hAnsi="Humanst521 BT" w:cs="Arial"/>
          <w:bCs/>
          <w:lang w:eastAsia="en-US"/>
        </w:rPr>
        <w:tab/>
        <w:t>Chief Executive Officer</w:t>
      </w:r>
    </w:p>
    <w:p w14:paraId="1574CB1C" w14:textId="77777777" w:rsidR="00C726D9" w:rsidRDefault="00C726D9" w:rsidP="00812092">
      <w:pPr>
        <w:ind w:left="720"/>
        <w:jc w:val="both"/>
        <w:rPr>
          <w:rFonts w:ascii="Humanst521 BT" w:hAnsi="Humanst521 BT" w:cs="Arial"/>
          <w:bCs/>
          <w:lang w:eastAsia="en-US"/>
        </w:rPr>
      </w:pPr>
    </w:p>
    <w:p w14:paraId="6B840608" w14:textId="6656F6C5" w:rsidR="00C726D9" w:rsidRPr="00C726D9" w:rsidRDefault="00C726D9" w:rsidP="00812092">
      <w:pPr>
        <w:ind w:left="720"/>
        <w:jc w:val="both"/>
        <w:rPr>
          <w:rFonts w:ascii="Humanst521 BT" w:hAnsi="Humanst521 BT" w:cs="Arial"/>
          <w:b/>
          <w:lang w:eastAsia="en-US"/>
        </w:rPr>
      </w:pPr>
      <w:r w:rsidRPr="00C726D9">
        <w:rPr>
          <w:rFonts w:ascii="Humanst521 BT" w:hAnsi="Humanst521 BT" w:cs="Arial"/>
          <w:b/>
          <w:lang w:eastAsia="en-US"/>
        </w:rPr>
        <w:t>APPROVED LEAVE OF ABSENCE</w:t>
      </w:r>
    </w:p>
    <w:p w14:paraId="607C5708" w14:textId="77777777" w:rsidR="00C726D9" w:rsidRDefault="00C726D9" w:rsidP="00812092">
      <w:pPr>
        <w:ind w:left="720"/>
        <w:jc w:val="both"/>
        <w:rPr>
          <w:rFonts w:ascii="Humanst521 BT" w:hAnsi="Humanst521 BT" w:cs="Arial"/>
          <w:bCs/>
          <w:lang w:eastAsia="en-US"/>
        </w:rPr>
      </w:pPr>
    </w:p>
    <w:p w14:paraId="36F10AE9" w14:textId="2143890B" w:rsidR="00C726D9" w:rsidRPr="00DA4D07" w:rsidRDefault="00C726D9" w:rsidP="00812092">
      <w:pPr>
        <w:ind w:left="720"/>
        <w:jc w:val="both"/>
        <w:rPr>
          <w:rFonts w:ascii="Humanst521 BT" w:hAnsi="Humanst521 BT" w:cs="Arial"/>
          <w:bCs/>
          <w:lang w:eastAsia="en-US"/>
        </w:rPr>
      </w:pPr>
      <w:r>
        <w:rPr>
          <w:rFonts w:ascii="Humanst521 BT" w:hAnsi="Humanst521 BT" w:cs="Arial"/>
          <w:bCs/>
          <w:lang w:eastAsia="en-US"/>
        </w:rPr>
        <w:t>Nil.</w:t>
      </w:r>
    </w:p>
    <w:p w14:paraId="636A9388" w14:textId="77777777" w:rsidR="000013F7" w:rsidRDefault="000013F7" w:rsidP="005008A7">
      <w:pPr>
        <w:keepNext/>
        <w:numPr>
          <w:ilvl w:val="0"/>
          <w:numId w:val="36"/>
        </w:numPr>
        <w:spacing w:before="240"/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9" w:name="_Toc219103135"/>
      <w:bookmarkEnd w:id="6"/>
      <w:bookmarkEnd w:id="7"/>
      <w:bookmarkEnd w:id="8"/>
      <w:r>
        <w:rPr>
          <w:rFonts w:ascii="Humanst521 BT" w:eastAsia="Arial Unicode MS" w:hAnsi="Humanst521 BT"/>
          <w:b/>
          <w:szCs w:val="20"/>
          <w:u w:val="single"/>
          <w:lang w:eastAsia="en-US"/>
        </w:rPr>
        <w:t>DECLARATIONS OF INTEREST</w:t>
      </w:r>
      <w:bookmarkEnd w:id="9"/>
    </w:p>
    <w:p w14:paraId="0AAAA971" w14:textId="77777777" w:rsidR="000013F7" w:rsidRDefault="000013F7" w:rsidP="000013F7">
      <w:pPr>
        <w:pStyle w:val="ListParagraph"/>
        <w:rPr>
          <w:rFonts w:ascii="Humanst521 BT" w:eastAsia="Arial Unicode MS" w:hAnsi="Humanst521 BT"/>
          <w:b/>
          <w:szCs w:val="20"/>
          <w:u w:val="single"/>
          <w:lang w:eastAsia="en-US"/>
        </w:rPr>
      </w:pPr>
    </w:p>
    <w:p w14:paraId="13C13223" w14:textId="5C30FE3D" w:rsidR="00812092" w:rsidRPr="00812092" w:rsidRDefault="00812092" w:rsidP="000013F7">
      <w:pPr>
        <w:pStyle w:val="ListParagraph"/>
        <w:rPr>
          <w:rFonts w:ascii="Humanst521 BT" w:eastAsia="Arial Unicode MS" w:hAnsi="Humanst521 BT"/>
          <w:bCs/>
          <w:szCs w:val="20"/>
          <w:lang w:eastAsia="en-US"/>
        </w:rPr>
      </w:pPr>
      <w:r w:rsidRPr="00812092">
        <w:rPr>
          <w:rFonts w:ascii="Humanst521 BT" w:eastAsia="Arial Unicode MS" w:hAnsi="Humanst521 BT"/>
          <w:bCs/>
          <w:szCs w:val="20"/>
          <w:lang w:eastAsia="en-US"/>
        </w:rPr>
        <w:t>Nil.</w:t>
      </w:r>
    </w:p>
    <w:p w14:paraId="743FE0A0" w14:textId="4B25B574" w:rsidR="005008A7" w:rsidRDefault="00BA1242" w:rsidP="005008A7">
      <w:pPr>
        <w:keepNext/>
        <w:numPr>
          <w:ilvl w:val="0"/>
          <w:numId w:val="36"/>
        </w:numPr>
        <w:spacing w:before="240"/>
        <w:ind w:hanging="720"/>
        <w:outlineLvl w:val="0"/>
        <w:rPr>
          <w:rFonts w:ascii="Humanst521 BT" w:eastAsia="Arial Unicode MS" w:hAnsi="Humanst521 BT"/>
          <w:b/>
          <w:szCs w:val="20"/>
          <w:u w:val="single"/>
          <w:lang w:eastAsia="en-US"/>
        </w:rPr>
      </w:pPr>
      <w:bookmarkStart w:id="10" w:name="_Toc219103136"/>
      <w:r>
        <w:rPr>
          <w:rFonts w:ascii="Humanst521 BT" w:eastAsia="Arial Unicode MS" w:hAnsi="Humanst521 BT"/>
          <w:b/>
          <w:szCs w:val="20"/>
          <w:u w:val="single"/>
          <w:lang w:eastAsia="en-US"/>
        </w:rPr>
        <w:t>APPOINTMENT OF ACTING CHIEF EXECUTIVE OFFICER</w:t>
      </w:r>
      <w:r w:rsidR="005008A7" w:rsidRPr="005008A7">
        <w:rPr>
          <w:rFonts w:ascii="Humanst521 BT" w:eastAsia="Arial Unicode MS" w:hAnsi="Humanst521 BT"/>
          <w:b/>
          <w:szCs w:val="20"/>
          <w:u w:val="single"/>
          <w:lang w:eastAsia="en-US"/>
        </w:rPr>
        <w:t xml:space="preserve"> </w:t>
      </w:r>
      <w:r w:rsidR="000013F7">
        <w:rPr>
          <w:rFonts w:ascii="Humanst521 BT" w:eastAsia="Arial Unicode MS" w:hAnsi="Humanst521 BT"/>
          <w:b/>
          <w:szCs w:val="20"/>
          <w:u w:val="single"/>
          <w:lang w:eastAsia="en-US"/>
        </w:rPr>
        <w:t>– CONFIDENTIAL ITEM</w:t>
      </w:r>
      <w:bookmarkEnd w:id="10"/>
    </w:p>
    <w:p w14:paraId="29BFB1D2" w14:textId="77777777" w:rsidR="000013F7" w:rsidRDefault="000013F7" w:rsidP="000013F7">
      <w:pPr>
        <w:pStyle w:val="ListParagraph"/>
        <w:rPr>
          <w:rFonts w:ascii="Humanst521 BT" w:eastAsia="Arial Unicode MS" w:hAnsi="Humanst521 BT"/>
          <w:b/>
          <w:szCs w:val="20"/>
          <w:u w:val="single"/>
          <w:lang w:eastAsia="en-US"/>
        </w:rPr>
      </w:pPr>
    </w:p>
    <w:p w14:paraId="51FF28D7" w14:textId="2E80DF0B" w:rsidR="000013F7" w:rsidRPr="000013F7" w:rsidRDefault="00812092" w:rsidP="0000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Humanst521 BT" w:hAnsi="Humanst521 BT"/>
          <w:b/>
          <w:bCs/>
        </w:rPr>
      </w:pPr>
      <w:bookmarkStart w:id="11" w:name="_Toc358890943"/>
      <w:bookmarkEnd w:id="0"/>
      <w:r>
        <w:rPr>
          <w:rFonts w:ascii="Humanst521 BT" w:hAnsi="Humanst521 BT"/>
          <w:b/>
          <w:bCs/>
        </w:rPr>
        <w:t>COUNCIL RESOLUTION (OFFICER RECOMMENDATION)</w:t>
      </w:r>
    </w:p>
    <w:p w14:paraId="6DCB82D4" w14:textId="77777777" w:rsidR="000013F7" w:rsidRDefault="000013F7" w:rsidP="000013F7">
      <w:pPr>
        <w:ind w:left="720"/>
        <w:jc w:val="both"/>
        <w:rPr>
          <w:rFonts w:ascii="Humanst521 BT" w:hAnsi="Humanst521 BT"/>
        </w:rPr>
      </w:pPr>
    </w:p>
    <w:p w14:paraId="18BC58D8" w14:textId="551C8AB0" w:rsidR="000013F7" w:rsidRPr="000013F7" w:rsidRDefault="00812092" w:rsidP="000013F7">
      <w:pPr>
        <w:ind w:left="720"/>
        <w:jc w:val="both"/>
        <w:rPr>
          <w:rFonts w:ascii="Humanst521 BT" w:hAnsi="Humanst521 BT"/>
          <w:b/>
          <w:bCs/>
          <w:i/>
          <w:iCs/>
        </w:rPr>
      </w:pPr>
      <w:r>
        <w:rPr>
          <w:rFonts w:ascii="Humanst521 BT" w:hAnsi="Humanst521 BT"/>
          <w:b/>
          <w:bCs/>
          <w:i/>
          <w:iCs/>
        </w:rPr>
        <w:t>1/26 Moved Cr Hamilton, seconded Cr Phillips, t</w:t>
      </w:r>
      <w:r w:rsidR="000013F7" w:rsidRPr="000013F7">
        <w:rPr>
          <w:rFonts w:ascii="Humanst521 BT" w:hAnsi="Humanst521 BT"/>
          <w:b/>
          <w:bCs/>
          <w:i/>
          <w:iCs/>
        </w:rPr>
        <w:t>hat Council close the meeting to the public at</w:t>
      </w:r>
      <w:r>
        <w:rPr>
          <w:rFonts w:ascii="Humanst521 BT" w:hAnsi="Humanst521 BT"/>
          <w:b/>
          <w:bCs/>
          <w:i/>
          <w:iCs/>
        </w:rPr>
        <w:t xml:space="preserve"> 4.03</w:t>
      </w:r>
      <w:r w:rsidR="000013F7" w:rsidRPr="000013F7">
        <w:rPr>
          <w:rFonts w:ascii="Humanst521 BT" w:hAnsi="Humanst521 BT"/>
          <w:b/>
          <w:bCs/>
          <w:i/>
          <w:iCs/>
        </w:rPr>
        <w:t xml:space="preserve"> pm to consider the appointment of an Acting Chief Executive Officer, in accordance with section 5.23(2) of the Local Government Act 1995.</w:t>
      </w:r>
    </w:p>
    <w:p w14:paraId="6E245408" w14:textId="77777777" w:rsidR="000013F7" w:rsidRDefault="000013F7" w:rsidP="000013F7">
      <w:pPr>
        <w:ind w:left="720"/>
        <w:jc w:val="both"/>
        <w:rPr>
          <w:rFonts w:ascii="Humanst521 BT" w:hAnsi="Humanst521 BT"/>
        </w:rPr>
      </w:pPr>
    </w:p>
    <w:p w14:paraId="5250920A" w14:textId="40B7E81B" w:rsidR="00E84475" w:rsidRPr="00E84475" w:rsidRDefault="00E84475" w:rsidP="000013F7">
      <w:pPr>
        <w:ind w:left="720"/>
        <w:jc w:val="both"/>
        <w:rPr>
          <w:rFonts w:ascii="Humanst521 BT" w:hAnsi="Humanst521 BT"/>
          <w:b/>
          <w:bCs/>
        </w:rPr>
      </w:pP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>
        <w:rPr>
          <w:rFonts w:ascii="Humanst521 BT" w:hAnsi="Humanst521 BT"/>
        </w:rPr>
        <w:tab/>
      </w:r>
      <w:r w:rsidRPr="00E84475">
        <w:rPr>
          <w:rFonts w:ascii="Humanst521 BT" w:hAnsi="Humanst521 BT"/>
          <w:b/>
          <w:bCs/>
        </w:rPr>
        <w:t>CARRIED: 7/0</w:t>
      </w:r>
    </w:p>
    <w:p w14:paraId="6A92A401" w14:textId="77777777" w:rsidR="00E84475" w:rsidRDefault="00E84475" w:rsidP="00E84475">
      <w:pPr>
        <w:keepNext/>
        <w:ind w:firstLine="709"/>
        <w:rPr>
          <w:rFonts w:ascii="Humanst521 BT" w:hAnsi="Humanst521 BT" w:cs="Arial"/>
          <w:bCs/>
          <w:lang w:eastAsia="en-US"/>
        </w:rPr>
      </w:pPr>
    </w:p>
    <w:p w14:paraId="5B7FFA67" w14:textId="1DCD5DC2" w:rsidR="00E84475" w:rsidRDefault="00E84475" w:rsidP="00E84475">
      <w:pPr>
        <w:keepNext/>
        <w:ind w:firstLine="709"/>
        <w:rPr>
          <w:rFonts w:ascii="Humanst521 BT" w:hAnsi="Humanst521 BT" w:cs="Arial"/>
          <w:iCs/>
          <w:lang w:eastAsia="en-US"/>
        </w:rPr>
      </w:pPr>
      <w:r w:rsidRPr="002B57C8">
        <w:rPr>
          <w:rFonts w:ascii="Humanst521 BT" w:hAnsi="Humanst521 BT" w:cs="Arial"/>
          <w:bCs/>
          <w:lang w:eastAsia="en-US"/>
        </w:rPr>
        <w:t xml:space="preserve">For: Crs </w:t>
      </w:r>
      <w:r w:rsidRPr="002B57C8">
        <w:rPr>
          <w:rFonts w:ascii="Humanst521 BT" w:hAnsi="Humanst521 BT" w:cs="Arial"/>
          <w:iCs/>
          <w:lang w:eastAsia="en-US"/>
        </w:rPr>
        <w:t>Seymour, Hamilton, Clydesdale-Gebert, Dugan, Gilbert, James</w:t>
      </w:r>
      <w:r>
        <w:rPr>
          <w:rFonts w:ascii="Humanst521 BT" w:hAnsi="Humanst521 BT" w:cs="Arial"/>
          <w:iCs/>
          <w:lang w:eastAsia="en-US"/>
        </w:rPr>
        <w:t xml:space="preserve"> and</w:t>
      </w:r>
      <w:r w:rsidRPr="002B57C8">
        <w:rPr>
          <w:rFonts w:ascii="Humanst521 BT" w:hAnsi="Humanst521 BT" w:cs="Arial"/>
          <w:iCs/>
          <w:lang w:eastAsia="en-US"/>
        </w:rPr>
        <w:t xml:space="preserve"> Phil</w:t>
      </w:r>
      <w:r>
        <w:rPr>
          <w:rFonts w:ascii="Humanst521 BT" w:hAnsi="Humanst521 BT" w:cs="Arial"/>
          <w:iCs/>
          <w:lang w:eastAsia="en-US"/>
        </w:rPr>
        <w:t>l</w:t>
      </w:r>
      <w:r w:rsidRPr="002B57C8">
        <w:rPr>
          <w:rFonts w:ascii="Humanst521 BT" w:hAnsi="Humanst521 BT" w:cs="Arial"/>
          <w:iCs/>
          <w:lang w:eastAsia="en-US"/>
        </w:rPr>
        <w:t>ips</w:t>
      </w:r>
      <w:r>
        <w:rPr>
          <w:rFonts w:ascii="Humanst521 BT" w:hAnsi="Humanst521 BT" w:cs="Arial"/>
          <w:iCs/>
          <w:lang w:eastAsia="en-US"/>
        </w:rPr>
        <w:t>.</w:t>
      </w:r>
    </w:p>
    <w:p w14:paraId="57B636AE" w14:textId="77777777" w:rsidR="00E84475" w:rsidRPr="0050775C" w:rsidRDefault="00E84475" w:rsidP="00E84475">
      <w:pPr>
        <w:keepNext/>
        <w:ind w:firstLine="709"/>
        <w:rPr>
          <w:rFonts w:ascii="Humanst521 BT" w:hAnsi="Humanst521 BT" w:cs="Arial"/>
          <w:iCs/>
          <w:lang w:eastAsia="en-US"/>
        </w:rPr>
      </w:pPr>
      <w:r>
        <w:rPr>
          <w:rFonts w:ascii="Humanst521 BT" w:hAnsi="Humanst521 BT" w:cs="Arial"/>
          <w:iCs/>
          <w:lang w:eastAsia="en-US"/>
        </w:rPr>
        <w:t>Against: Nil.</w:t>
      </w:r>
    </w:p>
    <w:p w14:paraId="7F43250C" w14:textId="77777777" w:rsidR="00E84475" w:rsidRDefault="00E84475" w:rsidP="000013F7">
      <w:pPr>
        <w:ind w:left="720"/>
        <w:jc w:val="both"/>
        <w:rPr>
          <w:rFonts w:ascii="Humanst521 BT" w:hAnsi="Humanst521 BT"/>
        </w:rPr>
      </w:pPr>
    </w:p>
    <w:p w14:paraId="3C323F48" w14:textId="77777777" w:rsidR="00E84475" w:rsidRDefault="00E84475" w:rsidP="000013F7">
      <w:pPr>
        <w:ind w:left="720"/>
        <w:jc w:val="both"/>
        <w:rPr>
          <w:rFonts w:ascii="Humanst521 BT" w:hAnsi="Humanst521 BT"/>
        </w:rPr>
      </w:pPr>
    </w:p>
    <w:p w14:paraId="53B694D5" w14:textId="1469389E" w:rsidR="008733CC" w:rsidRPr="008733CC" w:rsidRDefault="00812092" w:rsidP="00873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Humanst521 BT" w:hAnsi="Humanst521 BT"/>
          <w:b/>
          <w:bCs/>
        </w:rPr>
      </w:pPr>
      <w:r>
        <w:rPr>
          <w:rFonts w:ascii="Humanst521 BT" w:hAnsi="Humanst521 BT"/>
          <w:b/>
          <w:bCs/>
        </w:rPr>
        <w:t>COUNCIL RESOLUTION (</w:t>
      </w:r>
      <w:r w:rsidR="008733CC" w:rsidRPr="008733CC">
        <w:rPr>
          <w:rFonts w:ascii="Humanst521 BT" w:hAnsi="Humanst521 BT"/>
          <w:b/>
          <w:bCs/>
        </w:rPr>
        <w:t>OFFICER RECOMMENDATION</w:t>
      </w:r>
      <w:r>
        <w:rPr>
          <w:rFonts w:ascii="Humanst521 BT" w:hAnsi="Humanst521 BT"/>
          <w:b/>
          <w:bCs/>
        </w:rPr>
        <w:t>)</w:t>
      </w:r>
    </w:p>
    <w:p w14:paraId="17B0B6F9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42FBDEB8" w14:textId="6E2FA3DF" w:rsidR="008733CC" w:rsidRPr="008733CC" w:rsidRDefault="00812092" w:rsidP="000013F7">
      <w:pPr>
        <w:ind w:left="720"/>
        <w:jc w:val="both"/>
        <w:rPr>
          <w:rFonts w:ascii="Humanst521 BT" w:hAnsi="Humanst521 BT"/>
          <w:b/>
          <w:bCs/>
          <w:i/>
          <w:iCs/>
        </w:rPr>
      </w:pPr>
      <w:r>
        <w:rPr>
          <w:rFonts w:ascii="Humanst521 BT" w:hAnsi="Humanst521 BT"/>
          <w:b/>
          <w:bCs/>
          <w:i/>
          <w:iCs/>
        </w:rPr>
        <w:t>2/26 Moved Cr Gilbert, seconded Cr Clydesdale-Gebert, t</w:t>
      </w:r>
      <w:r w:rsidR="008733CC" w:rsidRPr="008733CC">
        <w:rPr>
          <w:rFonts w:ascii="Humanst521 BT" w:hAnsi="Humanst521 BT"/>
          <w:b/>
          <w:bCs/>
          <w:i/>
          <w:iCs/>
        </w:rPr>
        <w:t xml:space="preserve">hat Council open the meeting to the public at </w:t>
      </w:r>
      <w:r>
        <w:rPr>
          <w:rFonts w:ascii="Humanst521 BT" w:hAnsi="Humanst521 BT"/>
          <w:b/>
          <w:bCs/>
          <w:i/>
          <w:iCs/>
        </w:rPr>
        <w:t>4.54</w:t>
      </w:r>
      <w:r w:rsidR="008733CC" w:rsidRPr="008733CC">
        <w:rPr>
          <w:rFonts w:ascii="Humanst521 BT" w:hAnsi="Humanst521 BT"/>
          <w:b/>
          <w:bCs/>
          <w:i/>
          <w:iCs/>
        </w:rPr>
        <w:t xml:space="preserve"> pm.</w:t>
      </w:r>
    </w:p>
    <w:p w14:paraId="1542C356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26B284F1" w14:textId="77777777" w:rsidR="00E84475" w:rsidRPr="00E84475" w:rsidRDefault="00E84475" w:rsidP="00E84475">
      <w:pPr>
        <w:ind w:left="6480" w:firstLine="720"/>
        <w:jc w:val="both"/>
        <w:rPr>
          <w:rFonts w:ascii="Humanst521 BT" w:hAnsi="Humanst521 BT"/>
          <w:b/>
          <w:bCs/>
        </w:rPr>
      </w:pPr>
      <w:r w:rsidRPr="00E84475">
        <w:rPr>
          <w:rFonts w:ascii="Humanst521 BT" w:hAnsi="Humanst521 BT"/>
          <w:b/>
          <w:bCs/>
        </w:rPr>
        <w:t>CARRIED: 7/0</w:t>
      </w:r>
    </w:p>
    <w:p w14:paraId="29A2D12B" w14:textId="77777777" w:rsidR="00E84475" w:rsidRDefault="00E84475" w:rsidP="00E84475">
      <w:pPr>
        <w:keepNext/>
        <w:ind w:firstLine="709"/>
        <w:rPr>
          <w:rFonts w:ascii="Humanst521 BT" w:hAnsi="Humanst521 BT" w:cs="Arial"/>
          <w:bCs/>
          <w:lang w:eastAsia="en-US"/>
        </w:rPr>
      </w:pPr>
    </w:p>
    <w:p w14:paraId="663F1A43" w14:textId="77777777" w:rsidR="00E84475" w:rsidRDefault="00E84475" w:rsidP="00E84475">
      <w:pPr>
        <w:keepNext/>
        <w:ind w:firstLine="709"/>
        <w:rPr>
          <w:rFonts w:ascii="Humanst521 BT" w:hAnsi="Humanst521 BT" w:cs="Arial"/>
          <w:iCs/>
          <w:lang w:eastAsia="en-US"/>
        </w:rPr>
      </w:pPr>
      <w:r w:rsidRPr="002B57C8">
        <w:rPr>
          <w:rFonts w:ascii="Humanst521 BT" w:hAnsi="Humanst521 BT" w:cs="Arial"/>
          <w:bCs/>
          <w:lang w:eastAsia="en-US"/>
        </w:rPr>
        <w:t xml:space="preserve">For: Crs </w:t>
      </w:r>
      <w:r w:rsidRPr="002B57C8">
        <w:rPr>
          <w:rFonts w:ascii="Humanst521 BT" w:hAnsi="Humanst521 BT" w:cs="Arial"/>
          <w:iCs/>
          <w:lang w:eastAsia="en-US"/>
        </w:rPr>
        <w:t>Seymour, Hamilton, Clydesdale-Gebert, Dugan, Gilbert, James</w:t>
      </w:r>
      <w:r>
        <w:rPr>
          <w:rFonts w:ascii="Humanst521 BT" w:hAnsi="Humanst521 BT" w:cs="Arial"/>
          <w:iCs/>
          <w:lang w:eastAsia="en-US"/>
        </w:rPr>
        <w:t xml:space="preserve"> and</w:t>
      </w:r>
      <w:r w:rsidRPr="002B57C8">
        <w:rPr>
          <w:rFonts w:ascii="Humanst521 BT" w:hAnsi="Humanst521 BT" w:cs="Arial"/>
          <w:iCs/>
          <w:lang w:eastAsia="en-US"/>
        </w:rPr>
        <w:t xml:space="preserve"> Phil</w:t>
      </w:r>
      <w:r>
        <w:rPr>
          <w:rFonts w:ascii="Humanst521 BT" w:hAnsi="Humanst521 BT" w:cs="Arial"/>
          <w:iCs/>
          <w:lang w:eastAsia="en-US"/>
        </w:rPr>
        <w:t>l</w:t>
      </w:r>
      <w:r w:rsidRPr="002B57C8">
        <w:rPr>
          <w:rFonts w:ascii="Humanst521 BT" w:hAnsi="Humanst521 BT" w:cs="Arial"/>
          <w:iCs/>
          <w:lang w:eastAsia="en-US"/>
        </w:rPr>
        <w:t>ips</w:t>
      </w:r>
      <w:r>
        <w:rPr>
          <w:rFonts w:ascii="Humanst521 BT" w:hAnsi="Humanst521 BT" w:cs="Arial"/>
          <w:iCs/>
          <w:lang w:eastAsia="en-US"/>
        </w:rPr>
        <w:t>.</w:t>
      </w:r>
    </w:p>
    <w:p w14:paraId="1DDF6CA9" w14:textId="77777777" w:rsidR="00E84475" w:rsidRPr="0050775C" w:rsidRDefault="00E84475" w:rsidP="00E84475">
      <w:pPr>
        <w:keepNext/>
        <w:ind w:firstLine="709"/>
        <w:rPr>
          <w:rFonts w:ascii="Humanst521 BT" w:hAnsi="Humanst521 BT" w:cs="Arial"/>
          <w:iCs/>
          <w:lang w:eastAsia="en-US"/>
        </w:rPr>
      </w:pPr>
      <w:r>
        <w:rPr>
          <w:rFonts w:ascii="Humanst521 BT" w:hAnsi="Humanst521 BT" w:cs="Arial"/>
          <w:iCs/>
          <w:lang w:eastAsia="en-US"/>
        </w:rPr>
        <w:t>Against: Nil.</w:t>
      </w:r>
    </w:p>
    <w:p w14:paraId="7F939B7F" w14:textId="77777777" w:rsidR="00812092" w:rsidRDefault="00812092" w:rsidP="000013F7">
      <w:pPr>
        <w:ind w:left="720"/>
        <w:jc w:val="both"/>
        <w:rPr>
          <w:rFonts w:ascii="Humanst521 BT" w:hAnsi="Humanst521 BT"/>
        </w:rPr>
      </w:pPr>
    </w:p>
    <w:p w14:paraId="0B97BD62" w14:textId="19774D34" w:rsidR="008733CC" w:rsidRPr="008733CC" w:rsidRDefault="00812092" w:rsidP="00873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Humanst521 BT" w:hAnsi="Humanst521 BT"/>
          <w:b/>
          <w:bCs/>
        </w:rPr>
      </w:pPr>
      <w:r>
        <w:rPr>
          <w:rFonts w:ascii="Humanst521 BT" w:hAnsi="Humanst521 BT"/>
          <w:b/>
          <w:bCs/>
        </w:rPr>
        <w:t>COUNCIL RESOLUTION (</w:t>
      </w:r>
      <w:r w:rsidR="008733CC" w:rsidRPr="008733CC">
        <w:rPr>
          <w:rFonts w:ascii="Humanst521 BT" w:hAnsi="Humanst521 BT"/>
          <w:b/>
          <w:bCs/>
        </w:rPr>
        <w:t>OFFICER RECOMMENDATION</w:t>
      </w:r>
      <w:r>
        <w:rPr>
          <w:rFonts w:ascii="Humanst521 BT" w:hAnsi="Humanst521 BT"/>
          <w:b/>
          <w:bCs/>
        </w:rPr>
        <w:t>)</w:t>
      </w:r>
    </w:p>
    <w:p w14:paraId="5A25CFA1" w14:textId="77777777" w:rsidR="008733CC" w:rsidRDefault="008733CC" w:rsidP="000013F7">
      <w:pPr>
        <w:ind w:left="720"/>
        <w:jc w:val="both"/>
        <w:rPr>
          <w:rFonts w:ascii="Humanst521 BT" w:hAnsi="Humanst521 BT"/>
        </w:rPr>
      </w:pPr>
    </w:p>
    <w:p w14:paraId="0BC76F37" w14:textId="7101F24E" w:rsidR="008733CC" w:rsidRPr="008733CC" w:rsidRDefault="00812092" w:rsidP="008733CC">
      <w:pPr>
        <w:ind w:left="720"/>
        <w:jc w:val="both"/>
        <w:rPr>
          <w:rFonts w:ascii="Humanst521 BT" w:hAnsi="Humanst521 BT"/>
          <w:b/>
          <w:bCs/>
          <w:i/>
          <w:iCs/>
        </w:rPr>
      </w:pPr>
      <w:r>
        <w:rPr>
          <w:rFonts w:ascii="Humanst521 BT" w:hAnsi="Humanst521 BT"/>
          <w:b/>
          <w:bCs/>
          <w:i/>
          <w:iCs/>
        </w:rPr>
        <w:t xml:space="preserve">3/26 Moved Cr </w:t>
      </w:r>
      <w:r w:rsidR="00E84475">
        <w:rPr>
          <w:rFonts w:ascii="Humanst521 BT" w:hAnsi="Humanst521 BT"/>
          <w:b/>
          <w:bCs/>
          <w:i/>
          <w:iCs/>
        </w:rPr>
        <w:t>Gilbert, seconded Cr Hamilton, t</w:t>
      </w:r>
      <w:r w:rsidR="008733CC" w:rsidRPr="008733CC">
        <w:rPr>
          <w:rFonts w:ascii="Humanst521 BT" w:hAnsi="Humanst521 BT"/>
          <w:b/>
          <w:bCs/>
          <w:i/>
          <w:iCs/>
        </w:rPr>
        <w:t xml:space="preserve">hat Council appoint </w:t>
      </w:r>
      <w:r w:rsidR="00E84475">
        <w:rPr>
          <w:rFonts w:ascii="Humanst521 BT" w:hAnsi="Humanst521 BT"/>
          <w:b/>
          <w:bCs/>
          <w:i/>
          <w:iCs/>
        </w:rPr>
        <w:t xml:space="preserve">Mr Maurice Battilana </w:t>
      </w:r>
      <w:r w:rsidR="008733CC" w:rsidRPr="008733CC">
        <w:rPr>
          <w:rFonts w:ascii="Humanst521 BT" w:hAnsi="Humanst521 BT"/>
          <w:b/>
          <w:bCs/>
          <w:i/>
          <w:iCs/>
        </w:rPr>
        <w:t xml:space="preserve">as Acting Chief Executive Officer of the Shire of Moora for the period commencing on </w:t>
      </w:r>
      <w:r w:rsidR="00E84475">
        <w:rPr>
          <w:rFonts w:ascii="Humanst521 BT" w:hAnsi="Humanst521 BT"/>
          <w:b/>
          <w:bCs/>
          <w:i/>
          <w:iCs/>
        </w:rPr>
        <w:t>12 January 2026</w:t>
      </w:r>
      <w:r w:rsidR="008733CC" w:rsidRPr="008733CC">
        <w:rPr>
          <w:rFonts w:ascii="Humanst521 BT" w:hAnsi="Humanst521 BT"/>
          <w:b/>
          <w:bCs/>
          <w:i/>
          <w:iCs/>
        </w:rPr>
        <w:t xml:space="preserve"> and ending on </w:t>
      </w:r>
      <w:r w:rsidR="00E84475">
        <w:rPr>
          <w:rFonts w:ascii="Humanst521 BT" w:hAnsi="Humanst521 BT"/>
          <w:b/>
          <w:bCs/>
          <w:i/>
          <w:iCs/>
        </w:rPr>
        <w:t>27 February 2026</w:t>
      </w:r>
      <w:r w:rsidR="008733CC" w:rsidRPr="008733CC">
        <w:rPr>
          <w:rFonts w:ascii="Humanst521 BT" w:hAnsi="Humanst521 BT"/>
          <w:b/>
          <w:bCs/>
          <w:i/>
          <w:iCs/>
        </w:rPr>
        <w:t xml:space="preserve"> (inclusive).</w:t>
      </w:r>
    </w:p>
    <w:p w14:paraId="4C7AB817" w14:textId="77777777" w:rsidR="008733CC" w:rsidRDefault="008733CC" w:rsidP="008733CC">
      <w:pPr>
        <w:ind w:left="720"/>
        <w:jc w:val="both"/>
        <w:rPr>
          <w:rFonts w:ascii="Humanst521 BT" w:hAnsi="Humanst521 BT"/>
        </w:rPr>
      </w:pPr>
    </w:p>
    <w:p w14:paraId="7DE50969" w14:textId="74351218" w:rsidR="00E84475" w:rsidRPr="00E84475" w:rsidRDefault="00E84475" w:rsidP="00E84475">
      <w:pPr>
        <w:ind w:left="6480" w:firstLine="720"/>
        <w:jc w:val="both"/>
        <w:rPr>
          <w:rFonts w:ascii="Humanst521 BT" w:hAnsi="Humanst521 BT"/>
          <w:b/>
          <w:bCs/>
        </w:rPr>
      </w:pPr>
      <w:r w:rsidRPr="00E84475">
        <w:rPr>
          <w:rFonts w:ascii="Humanst521 BT" w:hAnsi="Humanst521 BT"/>
          <w:b/>
          <w:bCs/>
        </w:rPr>
        <w:t xml:space="preserve">CARRIED: </w:t>
      </w:r>
      <w:r>
        <w:rPr>
          <w:rFonts w:ascii="Humanst521 BT" w:hAnsi="Humanst521 BT"/>
          <w:b/>
          <w:bCs/>
        </w:rPr>
        <w:t>4</w:t>
      </w:r>
      <w:r w:rsidRPr="00E84475">
        <w:rPr>
          <w:rFonts w:ascii="Humanst521 BT" w:hAnsi="Humanst521 BT"/>
          <w:b/>
          <w:bCs/>
        </w:rPr>
        <w:t>/</w:t>
      </w:r>
      <w:r>
        <w:rPr>
          <w:rFonts w:ascii="Humanst521 BT" w:hAnsi="Humanst521 BT"/>
          <w:b/>
          <w:bCs/>
        </w:rPr>
        <w:t>3</w:t>
      </w:r>
    </w:p>
    <w:p w14:paraId="56A70BD6" w14:textId="77777777" w:rsidR="00E84475" w:rsidRDefault="00E84475" w:rsidP="00E84475">
      <w:pPr>
        <w:keepNext/>
        <w:ind w:firstLine="709"/>
        <w:rPr>
          <w:rFonts w:ascii="Humanst521 BT" w:hAnsi="Humanst521 BT" w:cs="Arial"/>
          <w:bCs/>
          <w:lang w:eastAsia="en-US"/>
        </w:rPr>
      </w:pPr>
    </w:p>
    <w:p w14:paraId="617DF2F9" w14:textId="0EF6CF3C" w:rsidR="00E84475" w:rsidRDefault="00E84475" w:rsidP="00E84475">
      <w:pPr>
        <w:keepNext/>
        <w:ind w:firstLine="709"/>
        <w:rPr>
          <w:rFonts w:ascii="Humanst521 BT" w:hAnsi="Humanst521 BT" w:cs="Arial"/>
          <w:iCs/>
          <w:lang w:eastAsia="en-US"/>
        </w:rPr>
      </w:pPr>
      <w:r w:rsidRPr="002B57C8">
        <w:rPr>
          <w:rFonts w:ascii="Humanst521 BT" w:hAnsi="Humanst521 BT" w:cs="Arial"/>
          <w:bCs/>
          <w:lang w:eastAsia="en-US"/>
        </w:rPr>
        <w:t xml:space="preserve">For: Crs </w:t>
      </w:r>
      <w:r w:rsidRPr="002B57C8">
        <w:rPr>
          <w:rFonts w:ascii="Humanst521 BT" w:hAnsi="Humanst521 BT" w:cs="Arial"/>
          <w:iCs/>
          <w:lang w:eastAsia="en-US"/>
        </w:rPr>
        <w:t xml:space="preserve">Seymour, Hamilton, Gilbert </w:t>
      </w:r>
      <w:r>
        <w:rPr>
          <w:rFonts w:ascii="Humanst521 BT" w:hAnsi="Humanst521 BT" w:cs="Arial"/>
          <w:iCs/>
          <w:lang w:eastAsia="en-US"/>
        </w:rPr>
        <w:t>and</w:t>
      </w:r>
      <w:r w:rsidRPr="002B57C8">
        <w:rPr>
          <w:rFonts w:ascii="Humanst521 BT" w:hAnsi="Humanst521 BT" w:cs="Arial"/>
          <w:iCs/>
          <w:lang w:eastAsia="en-US"/>
        </w:rPr>
        <w:t xml:space="preserve"> Phil</w:t>
      </w:r>
      <w:r>
        <w:rPr>
          <w:rFonts w:ascii="Humanst521 BT" w:hAnsi="Humanst521 BT" w:cs="Arial"/>
          <w:iCs/>
          <w:lang w:eastAsia="en-US"/>
        </w:rPr>
        <w:t>l</w:t>
      </w:r>
      <w:r w:rsidRPr="002B57C8">
        <w:rPr>
          <w:rFonts w:ascii="Humanst521 BT" w:hAnsi="Humanst521 BT" w:cs="Arial"/>
          <w:iCs/>
          <w:lang w:eastAsia="en-US"/>
        </w:rPr>
        <w:t>ips</w:t>
      </w:r>
      <w:r>
        <w:rPr>
          <w:rFonts w:ascii="Humanst521 BT" w:hAnsi="Humanst521 BT" w:cs="Arial"/>
          <w:iCs/>
          <w:lang w:eastAsia="en-US"/>
        </w:rPr>
        <w:t>.</w:t>
      </w:r>
    </w:p>
    <w:p w14:paraId="37DF1951" w14:textId="6D26AF28" w:rsidR="00E84475" w:rsidRPr="0050775C" w:rsidRDefault="00E84475" w:rsidP="00E84475">
      <w:pPr>
        <w:keepNext/>
        <w:ind w:firstLine="709"/>
        <w:rPr>
          <w:rFonts w:ascii="Humanst521 BT" w:hAnsi="Humanst521 BT" w:cs="Arial"/>
          <w:iCs/>
          <w:lang w:eastAsia="en-US"/>
        </w:rPr>
      </w:pPr>
      <w:r>
        <w:rPr>
          <w:rFonts w:ascii="Humanst521 BT" w:hAnsi="Humanst521 BT" w:cs="Arial"/>
          <w:iCs/>
          <w:lang w:eastAsia="en-US"/>
        </w:rPr>
        <w:t>Against: Crs</w:t>
      </w:r>
      <w:r w:rsidRPr="00E84475">
        <w:rPr>
          <w:rFonts w:ascii="Humanst521 BT" w:hAnsi="Humanst521 BT" w:cs="Arial"/>
          <w:iCs/>
          <w:lang w:eastAsia="en-US"/>
        </w:rPr>
        <w:t xml:space="preserve"> </w:t>
      </w:r>
      <w:r w:rsidRPr="002B57C8">
        <w:rPr>
          <w:rFonts w:ascii="Humanst521 BT" w:hAnsi="Humanst521 BT" w:cs="Arial"/>
          <w:iCs/>
          <w:lang w:eastAsia="en-US"/>
        </w:rPr>
        <w:t>Clydesdale-Gebert, Dugan</w:t>
      </w:r>
      <w:r>
        <w:rPr>
          <w:rFonts w:ascii="Humanst521 BT" w:hAnsi="Humanst521 BT" w:cs="Arial"/>
          <w:iCs/>
          <w:lang w:eastAsia="en-US"/>
        </w:rPr>
        <w:t xml:space="preserve"> and</w:t>
      </w:r>
      <w:r w:rsidRPr="00E84475">
        <w:rPr>
          <w:rFonts w:ascii="Humanst521 BT" w:hAnsi="Humanst521 BT" w:cs="Arial"/>
          <w:iCs/>
          <w:lang w:eastAsia="en-US"/>
        </w:rPr>
        <w:t xml:space="preserve"> </w:t>
      </w:r>
      <w:r w:rsidRPr="002B57C8">
        <w:rPr>
          <w:rFonts w:ascii="Humanst521 BT" w:hAnsi="Humanst521 BT" w:cs="Arial"/>
          <w:iCs/>
          <w:lang w:eastAsia="en-US"/>
        </w:rPr>
        <w:t>James</w:t>
      </w:r>
      <w:r>
        <w:rPr>
          <w:rFonts w:ascii="Humanst521 BT" w:hAnsi="Humanst521 BT" w:cs="Arial"/>
          <w:iCs/>
          <w:lang w:eastAsia="en-US"/>
        </w:rPr>
        <w:t>.</w:t>
      </w:r>
    </w:p>
    <w:p w14:paraId="561CF4A1" w14:textId="77777777" w:rsidR="00E84475" w:rsidRDefault="00E84475" w:rsidP="008733CC">
      <w:pPr>
        <w:ind w:left="720"/>
        <w:jc w:val="both"/>
        <w:rPr>
          <w:rFonts w:ascii="Humanst521 BT" w:hAnsi="Humanst521 BT"/>
        </w:rPr>
      </w:pPr>
    </w:p>
    <w:p w14:paraId="08112965" w14:textId="5C72111E" w:rsidR="00D22538" w:rsidRDefault="00DA4D07" w:rsidP="00DF3567">
      <w:pPr>
        <w:pStyle w:val="Heading1"/>
        <w:numPr>
          <w:ilvl w:val="0"/>
          <w:numId w:val="36"/>
        </w:numPr>
        <w:ind w:hanging="720"/>
        <w:rPr>
          <w:rFonts w:ascii="Humanst521 BT" w:hAnsi="Humanst521 BT"/>
          <w:u w:val="single"/>
        </w:rPr>
      </w:pPr>
      <w:bookmarkStart w:id="12" w:name="_Toc219103137"/>
      <w:r w:rsidRPr="00DF3567">
        <w:rPr>
          <w:rFonts w:ascii="Humanst521 BT" w:hAnsi="Humanst521 BT"/>
          <w:u w:val="single"/>
        </w:rPr>
        <w:t>CLOSURE OF MEETING</w:t>
      </w:r>
      <w:bookmarkEnd w:id="11"/>
      <w:bookmarkEnd w:id="12"/>
      <w:r w:rsidRPr="00DF3567">
        <w:rPr>
          <w:rFonts w:ascii="Humanst521 BT" w:hAnsi="Humanst521 BT"/>
          <w:u w:val="single"/>
        </w:rPr>
        <w:t xml:space="preserve">     </w:t>
      </w:r>
    </w:p>
    <w:p w14:paraId="14CA8941" w14:textId="77777777" w:rsidR="00E84475" w:rsidRDefault="00E84475" w:rsidP="00E84475">
      <w:pPr>
        <w:rPr>
          <w:lang w:eastAsia="en-US"/>
        </w:rPr>
      </w:pPr>
    </w:p>
    <w:p w14:paraId="58DA1A02" w14:textId="0C54559E" w:rsidR="00E84475" w:rsidRPr="00E84475" w:rsidRDefault="00E84475" w:rsidP="00E84475">
      <w:pPr>
        <w:ind w:left="720"/>
        <w:rPr>
          <w:lang w:eastAsia="en-US"/>
        </w:rPr>
      </w:pPr>
      <w:r w:rsidRPr="00E84475">
        <w:rPr>
          <w:rFonts w:ascii="Humanst521 BT" w:hAnsi="Humanst521 BT" w:cs="Humanst521 BT"/>
          <w:color w:val="000000"/>
        </w:rPr>
        <w:t xml:space="preserve">The </w:t>
      </w:r>
      <w:r>
        <w:rPr>
          <w:rFonts w:ascii="Humanst521 BT" w:hAnsi="Humanst521 BT" w:cs="Humanst521 BT"/>
          <w:color w:val="000000"/>
        </w:rPr>
        <w:t>Shire President declared the meeting closed at 4.56 pm.</w:t>
      </w:r>
    </w:p>
    <w:sectPr w:rsidR="00E84475" w:rsidRPr="00E84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06" w:bottom="5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4FA8" w14:textId="77777777" w:rsidR="00DE431B" w:rsidRDefault="00DE431B" w:rsidP="00DA4D07">
      <w:r>
        <w:separator/>
      </w:r>
    </w:p>
  </w:endnote>
  <w:endnote w:type="continuationSeparator" w:id="0">
    <w:p w14:paraId="0736F160" w14:textId="77777777" w:rsidR="00DE431B" w:rsidRDefault="00DE431B" w:rsidP="00DA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arendon Cn SW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7412" w14:textId="77777777" w:rsidR="00213763" w:rsidRDefault="00213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68E9" w14:textId="77777777" w:rsidR="00213763" w:rsidRDefault="002137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4267" w14:textId="77777777" w:rsidR="00213763" w:rsidRDefault="00213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4543" w14:textId="77777777" w:rsidR="00DE431B" w:rsidRDefault="00DE431B" w:rsidP="00DA4D07">
      <w:r>
        <w:separator/>
      </w:r>
    </w:p>
  </w:footnote>
  <w:footnote w:type="continuationSeparator" w:id="0">
    <w:p w14:paraId="796FE82D" w14:textId="77777777" w:rsidR="00DE431B" w:rsidRDefault="00DE431B" w:rsidP="00DA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D212" w14:textId="7BCA16C6" w:rsidR="00213763" w:rsidRDefault="00E4546B">
    <w:pPr>
      <w:pStyle w:val="Header"/>
    </w:pPr>
    <w:r>
      <w:rPr>
        <w:noProof/>
      </w:rPr>
      <w:pict w14:anchorId="1ED8BC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2770" type="#_x0000_t136" style="position:absolute;margin-left:0;margin-top:0;width:587.3pt;height: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6B82" w14:textId="3955E571" w:rsidR="00DE431B" w:rsidRPr="00727F27" w:rsidRDefault="00E4546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640"/>
      </w:tabs>
      <w:rPr>
        <w:rFonts w:cs="Arial"/>
        <w:sz w:val="16"/>
      </w:rPr>
    </w:pPr>
    <w:r>
      <w:rPr>
        <w:noProof/>
      </w:rPr>
      <w:pict w14:anchorId="3BE773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2771" type="#_x0000_t136" style="position:absolute;margin-left:0;margin-top:0;width:587.3pt;height: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FIRMED"/>
          <w10:wrap anchorx="margin" anchory="margin"/>
        </v:shape>
      </w:pict>
    </w:r>
    <w:r w:rsidR="001726B1">
      <w:rPr>
        <w:rFonts w:cs="Arial"/>
        <w:sz w:val="16"/>
      </w:rPr>
      <w:t>SPECIAL</w:t>
    </w:r>
    <w:r w:rsidR="00DE431B" w:rsidRPr="00727F27">
      <w:rPr>
        <w:rFonts w:cs="Arial"/>
        <w:sz w:val="16"/>
      </w:rPr>
      <w:t xml:space="preserve"> COUNCIL </w:t>
    </w:r>
    <w:r w:rsidR="00C726D9">
      <w:rPr>
        <w:rFonts w:cs="Arial"/>
        <w:sz w:val="16"/>
      </w:rPr>
      <w:t xml:space="preserve">MEETING </w:t>
    </w:r>
    <w:r w:rsidR="00812092">
      <w:rPr>
        <w:rFonts w:cs="Arial"/>
        <w:sz w:val="16"/>
      </w:rPr>
      <w:t>MINUTES</w:t>
    </w:r>
    <w:r w:rsidR="00DE431B" w:rsidRPr="00727F27">
      <w:rPr>
        <w:rFonts w:cs="Arial"/>
        <w:sz w:val="16"/>
      </w:rPr>
      <w:t xml:space="preserve"> – </w:t>
    </w:r>
    <w:r w:rsidR="00BA1242">
      <w:rPr>
        <w:rFonts w:cs="Arial"/>
        <w:sz w:val="16"/>
      </w:rPr>
      <w:t>9 JANUARY 2026</w:t>
    </w:r>
    <w:r w:rsidR="00DE431B" w:rsidRPr="00727F27">
      <w:rPr>
        <w:rFonts w:cs="Arial"/>
        <w:sz w:val="16"/>
      </w:rPr>
      <w:t xml:space="preserve">             </w:t>
    </w:r>
    <w:r w:rsidR="00DE431B" w:rsidRPr="00727F27">
      <w:rPr>
        <w:rFonts w:cs="Arial"/>
        <w:sz w:val="16"/>
      </w:rPr>
      <w:tab/>
    </w:r>
    <w:r w:rsidR="00DE431B" w:rsidRPr="00727F27">
      <w:rPr>
        <w:rFonts w:cs="Arial"/>
        <w:sz w:val="16"/>
      </w:rPr>
      <w:tab/>
    </w:r>
    <w:r w:rsidR="001726B1">
      <w:rPr>
        <w:rFonts w:cs="Arial"/>
        <w:sz w:val="16"/>
      </w:rPr>
      <w:tab/>
    </w:r>
    <w:r w:rsidR="00DE431B" w:rsidRPr="00727F27">
      <w:rPr>
        <w:rFonts w:cs="Arial"/>
        <w:sz w:val="16"/>
      </w:rPr>
      <w:tab/>
    </w:r>
    <w:r w:rsidR="00DE431B" w:rsidRPr="00727F27">
      <w:rPr>
        <w:rFonts w:cs="Arial"/>
        <w:sz w:val="16"/>
      </w:rPr>
      <w:tab/>
    </w:r>
    <w:r w:rsidR="00DE431B" w:rsidRPr="00727F27">
      <w:rPr>
        <w:rFonts w:cs="Arial"/>
        <w:sz w:val="16"/>
        <w:szCs w:val="16"/>
      </w:rPr>
      <w:tab/>
      <w:t xml:space="preserve">Page </w:t>
    </w:r>
    <w:r w:rsidR="00DE431B" w:rsidRPr="00727F27">
      <w:rPr>
        <w:rStyle w:val="PageNumber"/>
        <w:sz w:val="16"/>
        <w:szCs w:val="16"/>
      </w:rPr>
      <w:fldChar w:fldCharType="begin"/>
    </w:r>
    <w:r w:rsidR="00DE431B" w:rsidRPr="00727F27">
      <w:rPr>
        <w:rStyle w:val="PageNumber"/>
        <w:sz w:val="16"/>
        <w:szCs w:val="16"/>
      </w:rPr>
      <w:instrText xml:space="preserve"> PAGE </w:instrText>
    </w:r>
    <w:r w:rsidR="00DE431B" w:rsidRPr="00727F27">
      <w:rPr>
        <w:rStyle w:val="PageNumber"/>
        <w:sz w:val="16"/>
        <w:szCs w:val="16"/>
      </w:rPr>
      <w:fldChar w:fldCharType="separate"/>
    </w:r>
    <w:r w:rsidR="00DE431B">
      <w:rPr>
        <w:rStyle w:val="PageNumber"/>
        <w:noProof/>
        <w:sz w:val="16"/>
        <w:szCs w:val="16"/>
      </w:rPr>
      <w:t>3</w:t>
    </w:r>
    <w:r w:rsidR="00DE431B" w:rsidRPr="00727F27">
      <w:rPr>
        <w:rStyle w:val="PageNumb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C687" w14:textId="0E9FBF0E" w:rsidR="00213763" w:rsidRDefault="00E4546B">
    <w:pPr>
      <w:pStyle w:val="Header"/>
    </w:pPr>
    <w:r>
      <w:rPr>
        <w:noProof/>
      </w:rPr>
      <w:pict w14:anchorId="4CDB2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32769" type="#_x0000_t136" style="position:absolute;margin-left:0;margin-top:0;width:587.3pt;height: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66"/>
    <w:multiLevelType w:val="hybridMultilevel"/>
    <w:tmpl w:val="78B2C7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D6205"/>
    <w:multiLevelType w:val="hybridMultilevel"/>
    <w:tmpl w:val="0A2E068C"/>
    <w:lvl w:ilvl="0" w:tplc="C07CCF08">
      <w:start w:val="1"/>
      <w:numFmt w:val="decimal"/>
      <w:lvlText w:val="11.1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452"/>
    <w:multiLevelType w:val="hybridMultilevel"/>
    <w:tmpl w:val="B8A06ADC"/>
    <w:lvl w:ilvl="0" w:tplc="F416B3B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9F42C5"/>
    <w:multiLevelType w:val="multilevel"/>
    <w:tmpl w:val="92D4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F11E2"/>
    <w:multiLevelType w:val="hybridMultilevel"/>
    <w:tmpl w:val="8BCA58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1984"/>
    <w:multiLevelType w:val="hybridMultilevel"/>
    <w:tmpl w:val="D3B45906"/>
    <w:lvl w:ilvl="0" w:tplc="1E726D3A">
      <w:start w:val="1"/>
      <w:numFmt w:val="low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7068F6"/>
    <w:multiLevelType w:val="hybridMultilevel"/>
    <w:tmpl w:val="FF9E1CA6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BE7199"/>
    <w:multiLevelType w:val="hybridMultilevel"/>
    <w:tmpl w:val="B4301674"/>
    <w:lvl w:ilvl="0" w:tplc="F358FC20">
      <w:start w:val="1"/>
      <w:numFmt w:val="decimal"/>
      <w:lvlText w:val="10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63F"/>
    <w:multiLevelType w:val="hybridMultilevel"/>
    <w:tmpl w:val="9FA4C614"/>
    <w:lvl w:ilvl="0" w:tplc="798EAA2E">
      <w:start w:val="1"/>
      <w:numFmt w:val="lowerRoman"/>
      <w:lvlText w:val="%1."/>
      <w:lvlJc w:val="right"/>
      <w:pPr>
        <w:tabs>
          <w:tab w:val="num" w:pos="1980"/>
        </w:tabs>
        <w:ind w:left="19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B06E4"/>
    <w:multiLevelType w:val="hybridMultilevel"/>
    <w:tmpl w:val="10A265E4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B053F66"/>
    <w:multiLevelType w:val="hybridMultilevel"/>
    <w:tmpl w:val="B56C933C"/>
    <w:lvl w:ilvl="0" w:tplc="23AA99CE">
      <w:start w:val="1"/>
      <w:numFmt w:val="decimal"/>
      <w:lvlText w:val="4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BA"/>
    <w:multiLevelType w:val="multilevel"/>
    <w:tmpl w:val="3848B0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2" w15:restartNumberingAfterBreak="0">
    <w:nsid w:val="25056EFE"/>
    <w:multiLevelType w:val="hybridMultilevel"/>
    <w:tmpl w:val="ABDC97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F796D"/>
    <w:multiLevelType w:val="hybridMultilevel"/>
    <w:tmpl w:val="35C08B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1C22"/>
    <w:multiLevelType w:val="hybridMultilevel"/>
    <w:tmpl w:val="0060B9F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74542E"/>
    <w:multiLevelType w:val="hybridMultilevel"/>
    <w:tmpl w:val="773EE7D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F40D30"/>
    <w:multiLevelType w:val="hybridMultilevel"/>
    <w:tmpl w:val="1612F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E3C1A"/>
    <w:multiLevelType w:val="multilevel"/>
    <w:tmpl w:val="E8C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C1DC6"/>
    <w:multiLevelType w:val="hybridMultilevel"/>
    <w:tmpl w:val="F5EAA3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651DCF"/>
    <w:multiLevelType w:val="hybridMultilevel"/>
    <w:tmpl w:val="957653E4"/>
    <w:lvl w:ilvl="0" w:tplc="23AA99CE">
      <w:start w:val="1"/>
      <w:numFmt w:val="decimal"/>
      <w:lvlText w:val="4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51101"/>
    <w:multiLevelType w:val="hybridMultilevel"/>
    <w:tmpl w:val="2A067C36"/>
    <w:lvl w:ilvl="0" w:tplc="086EACC8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0EFD"/>
    <w:multiLevelType w:val="multilevel"/>
    <w:tmpl w:val="82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5269A"/>
    <w:multiLevelType w:val="multilevel"/>
    <w:tmpl w:val="28B641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45A767A6"/>
    <w:multiLevelType w:val="hybridMultilevel"/>
    <w:tmpl w:val="2B4C4B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919B2"/>
    <w:multiLevelType w:val="hybridMultilevel"/>
    <w:tmpl w:val="76DEA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3470F"/>
    <w:multiLevelType w:val="hybridMultilevel"/>
    <w:tmpl w:val="A120EB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55021D6"/>
    <w:multiLevelType w:val="hybridMultilevel"/>
    <w:tmpl w:val="63CCEE2E"/>
    <w:lvl w:ilvl="0" w:tplc="64E8A57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57C14786"/>
    <w:multiLevelType w:val="hybridMultilevel"/>
    <w:tmpl w:val="4CA8487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88A6189"/>
    <w:multiLevelType w:val="hybridMultilevel"/>
    <w:tmpl w:val="107E292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202664"/>
    <w:multiLevelType w:val="hybridMultilevel"/>
    <w:tmpl w:val="6AD01504"/>
    <w:lvl w:ilvl="0" w:tplc="0206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962EF"/>
    <w:multiLevelType w:val="multilevel"/>
    <w:tmpl w:val="C1C2B5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11.1.%3"/>
      <w:lvlJc w:val="left"/>
      <w:pPr>
        <w:tabs>
          <w:tab w:val="num" w:pos="1620"/>
        </w:tabs>
        <w:ind w:left="1620" w:hanging="720"/>
      </w:pPr>
      <w:rPr>
        <w:rFonts w:ascii="Humanst521 BT" w:hAnsi="Humanst521 BT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61577F3A"/>
    <w:multiLevelType w:val="hybridMultilevel"/>
    <w:tmpl w:val="38A814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C365848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71BA6"/>
    <w:multiLevelType w:val="hybridMultilevel"/>
    <w:tmpl w:val="C1CAF0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A704F"/>
    <w:multiLevelType w:val="hybridMultilevel"/>
    <w:tmpl w:val="BB4E27DC"/>
    <w:lvl w:ilvl="0" w:tplc="F8D4A1A6">
      <w:start w:val="1"/>
      <w:numFmt w:val="decimal"/>
      <w:lvlText w:val="4.1.%1"/>
      <w:lvlJc w:val="left"/>
      <w:pPr>
        <w:ind w:left="720" w:hanging="360"/>
      </w:pPr>
      <w:rPr>
        <w:rFonts w:ascii="Humanst521 BT" w:hAnsi="Humanst521 B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A459C"/>
    <w:multiLevelType w:val="hybridMultilevel"/>
    <w:tmpl w:val="85EE81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5D79A3"/>
    <w:multiLevelType w:val="hybridMultilevel"/>
    <w:tmpl w:val="842C0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9315A"/>
    <w:multiLevelType w:val="hybridMultilevel"/>
    <w:tmpl w:val="5E78B5B8"/>
    <w:lvl w:ilvl="0" w:tplc="09B0F062">
      <w:start w:val="1"/>
      <w:numFmt w:val="lowerRoman"/>
      <w:lvlText w:val="%1ii."/>
      <w:lvlJc w:val="right"/>
      <w:pPr>
        <w:tabs>
          <w:tab w:val="num" w:pos="1980"/>
        </w:tabs>
        <w:ind w:left="1980" w:hanging="180"/>
      </w:pPr>
    </w:lvl>
    <w:lvl w:ilvl="1" w:tplc="DEF28C1C">
      <w:start w:val="1"/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Humanst521 BT" w:eastAsia="Times New Roman" w:hAnsi="Humanst521 BT" w:cs="Arial" w:hint="default"/>
      </w:rPr>
    </w:lvl>
    <w:lvl w:ilvl="2" w:tplc="31304DDE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EE04F52"/>
    <w:multiLevelType w:val="hybridMultilevel"/>
    <w:tmpl w:val="D3A4D22A"/>
    <w:lvl w:ilvl="0" w:tplc="0C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6F3A4235"/>
    <w:multiLevelType w:val="multilevel"/>
    <w:tmpl w:val="773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C4D2A"/>
    <w:multiLevelType w:val="multilevel"/>
    <w:tmpl w:val="265A9A8E"/>
    <w:lvl w:ilvl="0">
      <w:start w:val="1"/>
      <w:numFmt w:val="decimal"/>
      <w:lvlText w:val="%1"/>
      <w:lvlJc w:val="left"/>
      <w:pPr>
        <w:ind w:left="360" w:hanging="36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Humanst521 BT" w:eastAsia="Times New Roman" w:hAnsi="Humanst521 BT" w:cs="Times New Roman"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Humanst521 BT" w:eastAsia="Times New Roman" w:hAnsi="Humanst521 BT" w:cs="Times New Roman" w:hint="default"/>
        <w:color w:val="0000FF"/>
        <w:u w:val="single"/>
      </w:rPr>
    </w:lvl>
  </w:abstractNum>
  <w:abstractNum w:abstractNumId="40" w15:restartNumberingAfterBreak="0">
    <w:nsid w:val="738C2526"/>
    <w:multiLevelType w:val="hybridMultilevel"/>
    <w:tmpl w:val="6BBA55D6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6A732E2"/>
    <w:multiLevelType w:val="hybridMultilevel"/>
    <w:tmpl w:val="7EB0B7FA"/>
    <w:lvl w:ilvl="0" w:tplc="052261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FB1A70"/>
    <w:multiLevelType w:val="hybridMultilevel"/>
    <w:tmpl w:val="FB7AF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92D1F"/>
    <w:multiLevelType w:val="hybridMultilevel"/>
    <w:tmpl w:val="63CCEE2E"/>
    <w:lvl w:ilvl="0" w:tplc="64E8A57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 w15:restartNumberingAfterBreak="0">
    <w:nsid w:val="7EB37DD3"/>
    <w:multiLevelType w:val="hybridMultilevel"/>
    <w:tmpl w:val="9F7E0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277867">
    <w:abstractNumId w:val="43"/>
  </w:num>
  <w:num w:numId="2" w16cid:durableId="7667751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605117">
    <w:abstractNumId w:val="20"/>
  </w:num>
  <w:num w:numId="4" w16cid:durableId="1807970253">
    <w:abstractNumId w:val="11"/>
  </w:num>
  <w:num w:numId="5" w16cid:durableId="982463913">
    <w:abstractNumId w:val="22"/>
  </w:num>
  <w:num w:numId="6" w16cid:durableId="775634597">
    <w:abstractNumId w:val="31"/>
  </w:num>
  <w:num w:numId="7" w16cid:durableId="1561794128">
    <w:abstractNumId w:val="15"/>
  </w:num>
  <w:num w:numId="8" w16cid:durableId="533543033">
    <w:abstractNumId w:val="26"/>
  </w:num>
  <w:num w:numId="9" w16cid:durableId="1194806311">
    <w:abstractNumId w:val="35"/>
  </w:num>
  <w:num w:numId="10" w16cid:durableId="442531186">
    <w:abstractNumId w:val="6"/>
  </w:num>
  <w:num w:numId="11" w16cid:durableId="454056638">
    <w:abstractNumId w:val="16"/>
  </w:num>
  <w:num w:numId="12" w16cid:durableId="2117628077">
    <w:abstractNumId w:val="23"/>
  </w:num>
  <w:num w:numId="13" w16cid:durableId="1782721645">
    <w:abstractNumId w:val="28"/>
  </w:num>
  <w:num w:numId="14" w16cid:durableId="375199835">
    <w:abstractNumId w:val="0"/>
  </w:num>
  <w:num w:numId="15" w16cid:durableId="1867407734">
    <w:abstractNumId w:val="13"/>
  </w:num>
  <w:num w:numId="16" w16cid:durableId="1394348874">
    <w:abstractNumId w:val="12"/>
  </w:num>
  <w:num w:numId="17" w16cid:durableId="1597787337">
    <w:abstractNumId w:val="37"/>
  </w:num>
  <w:num w:numId="18" w16cid:durableId="1185367501">
    <w:abstractNumId w:val="25"/>
  </w:num>
  <w:num w:numId="19" w16cid:durableId="2096701159">
    <w:abstractNumId w:val="33"/>
  </w:num>
  <w:num w:numId="20" w16cid:durableId="288248781">
    <w:abstractNumId w:val="27"/>
  </w:num>
  <w:num w:numId="21" w16cid:durableId="10917796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4800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427308">
    <w:abstractNumId w:val="19"/>
  </w:num>
  <w:num w:numId="24" w16cid:durableId="139422617">
    <w:abstractNumId w:val="18"/>
  </w:num>
  <w:num w:numId="25" w16cid:durableId="1202402109">
    <w:abstractNumId w:val="9"/>
  </w:num>
  <w:num w:numId="26" w16cid:durableId="902133744">
    <w:abstractNumId w:val="10"/>
  </w:num>
  <w:num w:numId="27" w16cid:durableId="1732728712">
    <w:abstractNumId w:val="7"/>
  </w:num>
  <w:num w:numId="28" w16cid:durableId="2095391111">
    <w:abstractNumId w:val="5"/>
  </w:num>
  <w:num w:numId="29" w16cid:durableId="1179076582">
    <w:abstractNumId w:val="2"/>
  </w:num>
  <w:num w:numId="30" w16cid:durableId="1806385184">
    <w:abstractNumId w:val="1"/>
  </w:num>
  <w:num w:numId="31" w16cid:durableId="339502230">
    <w:abstractNumId w:val="14"/>
  </w:num>
  <w:num w:numId="32" w16cid:durableId="1694380424">
    <w:abstractNumId w:val="42"/>
  </w:num>
  <w:num w:numId="33" w16cid:durableId="761529982">
    <w:abstractNumId w:val="4"/>
  </w:num>
  <w:num w:numId="34" w16cid:durableId="953709055">
    <w:abstractNumId w:val="41"/>
  </w:num>
  <w:num w:numId="35" w16cid:durableId="1237941048">
    <w:abstractNumId w:val="30"/>
  </w:num>
  <w:num w:numId="36" w16cid:durableId="683635616">
    <w:abstractNumId w:val="24"/>
  </w:num>
  <w:num w:numId="37" w16cid:durableId="379936649">
    <w:abstractNumId w:val="34"/>
  </w:num>
  <w:num w:numId="38" w16cid:durableId="1889223902">
    <w:abstractNumId w:val="21"/>
  </w:num>
  <w:num w:numId="39" w16cid:durableId="19877365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8809100">
    <w:abstractNumId w:val="38"/>
  </w:num>
  <w:num w:numId="41" w16cid:durableId="708602620">
    <w:abstractNumId w:val="17"/>
  </w:num>
  <w:num w:numId="42" w16cid:durableId="753674035">
    <w:abstractNumId w:val="3"/>
  </w:num>
  <w:num w:numId="43" w16cid:durableId="462499877">
    <w:abstractNumId w:val="40"/>
  </w:num>
  <w:num w:numId="44" w16cid:durableId="1619293736">
    <w:abstractNumId w:val="36"/>
  </w:num>
  <w:num w:numId="45" w16cid:durableId="1430850435">
    <w:abstractNumId w:val="39"/>
  </w:num>
  <w:num w:numId="46" w16cid:durableId="10094080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72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07"/>
    <w:rsid w:val="000013F7"/>
    <w:rsid w:val="00003373"/>
    <w:rsid w:val="00006602"/>
    <w:rsid w:val="00006776"/>
    <w:rsid w:val="00006B1B"/>
    <w:rsid w:val="000122C3"/>
    <w:rsid w:val="00014AF6"/>
    <w:rsid w:val="000208DC"/>
    <w:rsid w:val="000211F0"/>
    <w:rsid w:val="00021C7D"/>
    <w:rsid w:val="00021DBF"/>
    <w:rsid w:val="00026B3A"/>
    <w:rsid w:val="0003140C"/>
    <w:rsid w:val="00034450"/>
    <w:rsid w:val="00041618"/>
    <w:rsid w:val="00051DA8"/>
    <w:rsid w:val="00052B5D"/>
    <w:rsid w:val="00057E2F"/>
    <w:rsid w:val="00063C04"/>
    <w:rsid w:val="00063F72"/>
    <w:rsid w:val="000667D5"/>
    <w:rsid w:val="00073E3E"/>
    <w:rsid w:val="00076386"/>
    <w:rsid w:val="000813DF"/>
    <w:rsid w:val="00083A76"/>
    <w:rsid w:val="000957BD"/>
    <w:rsid w:val="00097667"/>
    <w:rsid w:val="00097718"/>
    <w:rsid w:val="000B3676"/>
    <w:rsid w:val="000C02D9"/>
    <w:rsid w:val="000C3A14"/>
    <w:rsid w:val="000C76E4"/>
    <w:rsid w:val="000D1E69"/>
    <w:rsid w:val="000D61D0"/>
    <w:rsid w:val="000E152F"/>
    <w:rsid w:val="000F07C0"/>
    <w:rsid w:val="000F5703"/>
    <w:rsid w:val="000F6758"/>
    <w:rsid w:val="00102ABB"/>
    <w:rsid w:val="00113247"/>
    <w:rsid w:val="00116D3F"/>
    <w:rsid w:val="00121497"/>
    <w:rsid w:val="00127AB6"/>
    <w:rsid w:val="00136C86"/>
    <w:rsid w:val="00144A10"/>
    <w:rsid w:val="001532D1"/>
    <w:rsid w:val="001711EA"/>
    <w:rsid w:val="001726B1"/>
    <w:rsid w:val="0017452C"/>
    <w:rsid w:val="00176451"/>
    <w:rsid w:val="00176CE9"/>
    <w:rsid w:val="001812D9"/>
    <w:rsid w:val="001825D2"/>
    <w:rsid w:val="001912EA"/>
    <w:rsid w:val="0019558B"/>
    <w:rsid w:val="001C1BB4"/>
    <w:rsid w:val="001E4675"/>
    <w:rsid w:val="001E49DB"/>
    <w:rsid w:val="001F2453"/>
    <w:rsid w:val="00200FD7"/>
    <w:rsid w:val="00212D0D"/>
    <w:rsid w:val="00212DA3"/>
    <w:rsid w:val="00213763"/>
    <w:rsid w:val="00214BDA"/>
    <w:rsid w:val="0022563C"/>
    <w:rsid w:val="00225B4B"/>
    <w:rsid w:val="00227CF9"/>
    <w:rsid w:val="00227D3E"/>
    <w:rsid w:val="00236559"/>
    <w:rsid w:val="00236E4D"/>
    <w:rsid w:val="00237E5E"/>
    <w:rsid w:val="002517E4"/>
    <w:rsid w:val="00251B52"/>
    <w:rsid w:val="00253B1E"/>
    <w:rsid w:val="00253F66"/>
    <w:rsid w:val="00255F36"/>
    <w:rsid w:val="00257DBA"/>
    <w:rsid w:val="0026062A"/>
    <w:rsid w:val="002652DB"/>
    <w:rsid w:val="00271584"/>
    <w:rsid w:val="00274697"/>
    <w:rsid w:val="00275DBA"/>
    <w:rsid w:val="0027718F"/>
    <w:rsid w:val="00280D24"/>
    <w:rsid w:val="002A091A"/>
    <w:rsid w:val="002A200E"/>
    <w:rsid w:val="002A2BC8"/>
    <w:rsid w:val="002C1C17"/>
    <w:rsid w:val="002C555B"/>
    <w:rsid w:val="002C7830"/>
    <w:rsid w:val="002E1191"/>
    <w:rsid w:val="00300998"/>
    <w:rsid w:val="003019CC"/>
    <w:rsid w:val="00313DF2"/>
    <w:rsid w:val="00322595"/>
    <w:rsid w:val="00327729"/>
    <w:rsid w:val="00332934"/>
    <w:rsid w:val="00340FC2"/>
    <w:rsid w:val="003459E4"/>
    <w:rsid w:val="00345F83"/>
    <w:rsid w:val="00352B45"/>
    <w:rsid w:val="00362904"/>
    <w:rsid w:val="00370350"/>
    <w:rsid w:val="00382DB4"/>
    <w:rsid w:val="00384C6B"/>
    <w:rsid w:val="00395557"/>
    <w:rsid w:val="0039775F"/>
    <w:rsid w:val="003A3E16"/>
    <w:rsid w:val="003B0655"/>
    <w:rsid w:val="003B77C4"/>
    <w:rsid w:val="003D7EF8"/>
    <w:rsid w:val="003F1268"/>
    <w:rsid w:val="003F230C"/>
    <w:rsid w:val="0040370B"/>
    <w:rsid w:val="00410DEC"/>
    <w:rsid w:val="004119BF"/>
    <w:rsid w:val="00420367"/>
    <w:rsid w:val="0042059E"/>
    <w:rsid w:val="004379D5"/>
    <w:rsid w:val="00451626"/>
    <w:rsid w:val="00454B83"/>
    <w:rsid w:val="004550E0"/>
    <w:rsid w:val="004636E7"/>
    <w:rsid w:val="004733A0"/>
    <w:rsid w:val="00475A38"/>
    <w:rsid w:val="00476922"/>
    <w:rsid w:val="00483917"/>
    <w:rsid w:val="004849BC"/>
    <w:rsid w:val="00494E9E"/>
    <w:rsid w:val="004A3CAA"/>
    <w:rsid w:val="004B3CA2"/>
    <w:rsid w:val="004B4586"/>
    <w:rsid w:val="004B4915"/>
    <w:rsid w:val="004D688B"/>
    <w:rsid w:val="004E11C1"/>
    <w:rsid w:val="004E7035"/>
    <w:rsid w:val="004E7B38"/>
    <w:rsid w:val="004F0738"/>
    <w:rsid w:val="004F0F19"/>
    <w:rsid w:val="004F6EEB"/>
    <w:rsid w:val="005008A7"/>
    <w:rsid w:val="0051035A"/>
    <w:rsid w:val="0052093D"/>
    <w:rsid w:val="005230CA"/>
    <w:rsid w:val="00526E61"/>
    <w:rsid w:val="005363D6"/>
    <w:rsid w:val="005467C8"/>
    <w:rsid w:val="005550A4"/>
    <w:rsid w:val="0056539B"/>
    <w:rsid w:val="0057179B"/>
    <w:rsid w:val="005717ED"/>
    <w:rsid w:val="0058153A"/>
    <w:rsid w:val="00584539"/>
    <w:rsid w:val="005C0FCD"/>
    <w:rsid w:val="005C5242"/>
    <w:rsid w:val="005E1B77"/>
    <w:rsid w:val="005E26A6"/>
    <w:rsid w:val="005E71D3"/>
    <w:rsid w:val="005F1D96"/>
    <w:rsid w:val="00604718"/>
    <w:rsid w:val="006070ED"/>
    <w:rsid w:val="00611774"/>
    <w:rsid w:val="006120AA"/>
    <w:rsid w:val="0061679E"/>
    <w:rsid w:val="006211FD"/>
    <w:rsid w:val="00635861"/>
    <w:rsid w:val="006418E3"/>
    <w:rsid w:val="00647675"/>
    <w:rsid w:val="0065053E"/>
    <w:rsid w:val="00652D21"/>
    <w:rsid w:val="006535C4"/>
    <w:rsid w:val="006643EE"/>
    <w:rsid w:val="006A184B"/>
    <w:rsid w:val="006A5B0D"/>
    <w:rsid w:val="006A5E60"/>
    <w:rsid w:val="006C30AD"/>
    <w:rsid w:val="006D7FA9"/>
    <w:rsid w:val="006E6EC8"/>
    <w:rsid w:val="006F7311"/>
    <w:rsid w:val="00712DD0"/>
    <w:rsid w:val="00721CD5"/>
    <w:rsid w:val="007232C7"/>
    <w:rsid w:val="00723B08"/>
    <w:rsid w:val="007252FA"/>
    <w:rsid w:val="00726320"/>
    <w:rsid w:val="0072662C"/>
    <w:rsid w:val="00730B00"/>
    <w:rsid w:val="00733D3C"/>
    <w:rsid w:val="00735266"/>
    <w:rsid w:val="007411BB"/>
    <w:rsid w:val="00746261"/>
    <w:rsid w:val="007507B6"/>
    <w:rsid w:val="00750B0D"/>
    <w:rsid w:val="0076165D"/>
    <w:rsid w:val="00764B2F"/>
    <w:rsid w:val="00772017"/>
    <w:rsid w:val="00781348"/>
    <w:rsid w:val="00783B6F"/>
    <w:rsid w:val="00785AE8"/>
    <w:rsid w:val="00785DE9"/>
    <w:rsid w:val="00790A20"/>
    <w:rsid w:val="007941E4"/>
    <w:rsid w:val="00794E73"/>
    <w:rsid w:val="00796A42"/>
    <w:rsid w:val="007B48C4"/>
    <w:rsid w:val="007C6772"/>
    <w:rsid w:val="007C72D2"/>
    <w:rsid w:val="007C73FB"/>
    <w:rsid w:val="007D73EA"/>
    <w:rsid w:val="007D76C4"/>
    <w:rsid w:val="007E55A1"/>
    <w:rsid w:val="007E69B9"/>
    <w:rsid w:val="00804273"/>
    <w:rsid w:val="0080670B"/>
    <w:rsid w:val="00807257"/>
    <w:rsid w:val="00812092"/>
    <w:rsid w:val="00812950"/>
    <w:rsid w:val="008133AA"/>
    <w:rsid w:val="00815212"/>
    <w:rsid w:val="00830013"/>
    <w:rsid w:val="00831B62"/>
    <w:rsid w:val="00836BC1"/>
    <w:rsid w:val="00843A6F"/>
    <w:rsid w:val="00853846"/>
    <w:rsid w:val="008733CC"/>
    <w:rsid w:val="008829F2"/>
    <w:rsid w:val="00893744"/>
    <w:rsid w:val="00894594"/>
    <w:rsid w:val="00894813"/>
    <w:rsid w:val="008A1B4B"/>
    <w:rsid w:val="008C1373"/>
    <w:rsid w:val="008D05C1"/>
    <w:rsid w:val="008D1CD1"/>
    <w:rsid w:val="008D338D"/>
    <w:rsid w:val="008F1C52"/>
    <w:rsid w:val="00901235"/>
    <w:rsid w:val="00901AAF"/>
    <w:rsid w:val="00902E81"/>
    <w:rsid w:val="009067D5"/>
    <w:rsid w:val="00912257"/>
    <w:rsid w:val="009333AF"/>
    <w:rsid w:val="00933CE9"/>
    <w:rsid w:val="0094148A"/>
    <w:rsid w:val="00941A17"/>
    <w:rsid w:val="00942D85"/>
    <w:rsid w:val="0095429F"/>
    <w:rsid w:val="009608DE"/>
    <w:rsid w:val="00962E4A"/>
    <w:rsid w:val="009664F9"/>
    <w:rsid w:val="00967E9D"/>
    <w:rsid w:val="00982F5A"/>
    <w:rsid w:val="0098328E"/>
    <w:rsid w:val="009875DC"/>
    <w:rsid w:val="009878D6"/>
    <w:rsid w:val="00990292"/>
    <w:rsid w:val="0099294D"/>
    <w:rsid w:val="00993042"/>
    <w:rsid w:val="00995823"/>
    <w:rsid w:val="009A0C15"/>
    <w:rsid w:val="009C0804"/>
    <w:rsid w:val="009C3C64"/>
    <w:rsid w:val="009D3293"/>
    <w:rsid w:val="009E0AB4"/>
    <w:rsid w:val="009E1D97"/>
    <w:rsid w:val="009E3434"/>
    <w:rsid w:val="009F1C1D"/>
    <w:rsid w:val="00A038FC"/>
    <w:rsid w:val="00A0615D"/>
    <w:rsid w:val="00A14A20"/>
    <w:rsid w:val="00A17A2A"/>
    <w:rsid w:val="00A341CE"/>
    <w:rsid w:val="00A57D76"/>
    <w:rsid w:val="00A60855"/>
    <w:rsid w:val="00A75613"/>
    <w:rsid w:val="00A83DD9"/>
    <w:rsid w:val="00A864D9"/>
    <w:rsid w:val="00A96376"/>
    <w:rsid w:val="00AA35BF"/>
    <w:rsid w:val="00AA38BE"/>
    <w:rsid w:val="00AD6ED9"/>
    <w:rsid w:val="00AD738C"/>
    <w:rsid w:val="00AE33CE"/>
    <w:rsid w:val="00AE5D12"/>
    <w:rsid w:val="00AF39D1"/>
    <w:rsid w:val="00B01F3C"/>
    <w:rsid w:val="00B0399B"/>
    <w:rsid w:val="00B05D7D"/>
    <w:rsid w:val="00B1284D"/>
    <w:rsid w:val="00B139C4"/>
    <w:rsid w:val="00B14DB5"/>
    <w:rsid w:val="00B17D50"/>
    <w:rsid w:val="00B32BB7"/>
    <w:rsid w:val="00B34721"/>
    <w:rsid w:val="00B34747"/>
    <w:rsid w:val="00B44F93"/>
    <w:rsid w:val="00B70ED0"/>
    <w:rsid w:val="00B722D2"/>
    <w:rsid w:val="00B7647C"/>
    <w:rsid w:val="00B77E6F"/>
    <w:rsid w:val="00B81D7B"/>
    <w:rsid w:val="00B90CC7"/>
    <w:rsid w:val="00B91796"/>
    <w:rsid w:val="00B92E23"/>
    <w:rsid w:val="00B97D73"/>
    <w:rsid w:val="00BA1242"/>
    <w:rsid w:val="00BB1816"/>
    <w:rsid w:val="00BC6228"/>
    <w:rsid w:val="00BD6D71"/>
    <w:rsid w:val="00BE4597"/>
    <w:rsid w:val="00BE4A4F"/>
    <w:rsid w:val="00BF0750"/>
    <w:rsid w:val="00BF6577"/>
    <w:rsid w:val="00C01995"/>
    <w:rsid w:val="00C03214"/>
    <w:rsid w:val="00C04B69"/>
    <w:rsid w:val="00C12DB2"/>
    <w:rsid w:val="00C13900"/>
    <w:rsid w:val="00C17631"/>
    <w:rsid w:val="00C2384C"/>
    <w:rsid w:val="00C3022A"/>
    <w:rsid w:val="00C31DF3"/>
    <w:rsid w:val="00C37F4C"/>
    <w:rsid w:val="00C409DA"/>
    <w:rsid w:val="00C432A8"/>
    <w:rsid w:val="00C54BCA"/>
    <w:rsid w:val="00C63731"/>
    <w:rsid w:val="00C726D9"/>
    <w:rsid w:val="00C8438D"/>
    <w:rsid w:val="00C860C6"/>
    <w:rsid w:val="00C92642"/>
    <w:rsid w:val="00CA4CED"/>
    <w:rsid w:val="00CB1337"/>
    <w:rsid w:val="00CB445A"/>
    <w:rsid w:val="00CC54FB"/>
    <w:rsid w:val="00CE13B0"/>
    <w:rsid w:val="00D0372C"/>
    <w:rsid w:val="00D0436D"/>
    <w:rsid w:val="00D06CE1"/>
    <w:rsid w:val="00D07622"/>
    <w:rsid w:val="00D07E75"/>
    <w:rsid w:val="00D1135A"/>
    <w:rsid w:val="00D12619"/>
    <w:rsid w:val="00D15F34"/>
    <w:rsid w:val="00D22538"/>
    <w:rsid w:val="00D3071F"/>
    <w:rsid w:val="00D33B83"/>
    <w:rsid w:val="00D47450"/>
    <w:rsid w:val="00D57A90"/>
    <w:rsid w:val="00D65513"/>
    <w:rsid w:val="00D7611E"/>
    <w:rsid w:val="00D8774E"/>
    <w:rsid w:val="00D94347"/>
    <w:rsid w:val="00DA4D07"/>
    <w:rsid w:val="00DB68F7"/>
    <w:rsid w:val="00DD1BB2"/>
    <w:rsid w:val="00DD3EFE"/>
    <w:rsid w:val="00DD7653"/>
    <w:rsid w:val="00DE28EA"/>
    <w:rsid w:val="00DE3F8A"/>
    <w:rsid w:val="00DE431B"/>
    <w:rsid w:val="00DE717F"/>
    <w:rsid w:val="00DF3567"/>
    <w:rsid w:val="00E01156"/>
    <w:rsid w:val="00E05197"/>
    <w:rsid w:val="00E06E5B"/>
    <w:rsid w:val="00E14393"/>
    <w:rsid w:val="00E204FC"/>
    <w:rsid w:val="00E20807"/>
    <w:rsid w:val="00E211E4"/>
    <w:rsid w:val="00E25E33"/>
    <w:rsid w:val="00E342BA"/>
    <w:rsid w:val="00E43715"/>
    <w:rsid w:val="00E45160"/>
    <w:rsid w:val="00E4546B"/>
    <w:rsid w:val="00E51AFA"/>
    <w:rsid w:val="00E66AE2"/>
    <w:rsid w:val="00E827E1"/>
    <w:rsid w:val="00E84475"/>
    <w:rsid w:val="00E90100"/>
    <w:rsid w:val="00EA3A5A"/>
    <w:rsid w:val="00EB472B"/>
    <w:rsid w:val="00EB7E0E"/>
    <w:rsid w:val="00EC2099"/>
    <w:rsid w:val="00EC3BBB"/>
    <w:rsid w:val="00EC7C5E"/>
    <w:rsid w:val="00ED3DDC"/>
    <w:rsid w:val="00F04280"/>
    <w:rsid w:val="00F13AB9"/>
    <w:rsid w:val="00F24DB4"/>
    <w:rsid w:val="00F3220D"/>
    <w:rsid w:val="00F33A51"/>
    <w:rsid w:val="00F3749F"/>
    <w:rsid w:val="00F44541"/>
    <w:rsid w:val="00F575AF"/>
    <w:rsid w:val="00F7166B"/>
    <w:rsid w:val="00F71F31"/>
    <w:rsid w:val="00F81CDF"/>
    <w:rsid w:val="00F874E9"/>
    <w:rsid w:val="00F9093A"/>
    <w:rsid w:val="00F95348"/>
    <w:rsid w:val="00FA0C89"/>
    <w:rsid w:val="00FA3251"/>
    <w:rsid w:val="00FB6767"/>
    <w:rsid w:val="00FC0A3E"/>
    <w:rsid w:val="00FC2744"/>
    <w:rsid w:val="00FE529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2"/>
    <o:shapelayout v:ext="edit">
      <o:idmap v:ext="edit" data="1"/>
    </o:shapelayout>
  </w:shapeDefaults>
  <w:decimalSymbol w:val="."/>
  <w:listSeparator w:val=","/>
  <w14:docId w14:val="02178C9E"/>
  <w15:docId w15:val="{D7BF22AC-65BA-42D0-9A3D-B18180AC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6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D07"/>
    <w:pPr>
      <w:keepNext/>
      <w:outlineLvl w:val="0"/>
    </w:pPr>
    <w:rPr>
      <w:rFonts w:eastAsia="Arial Unicode MS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A4D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A4D07"/>
    <w:pPr>
      <w:keepNext/>
      <w:spacing w:before="240" w:after="60"/>
      <w:outlineLvl w:val="2"/>
    </w:pPr>
    <w:rPr>
      <w:rFonts w:ascii="Humanst521 BT" w:hAnsi="Humanst521 BT" w:cs="Arial"/>
      <w:b/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A4D0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A4D07"/>
    <w:pPr>
      <w:keepNext/>
      <w:pBdr>
        <w:top w:val="threeDEmboss" w:sz="48" w:space="1" w:color="auto"/>
        <w:left w:val="threeDEmboss" w:sz="48" w:space="4" w:color="auto"/>
        <w:bottom w:val="threeDEngrave" w:sz="48" w:space="1" w:color="auto"/>
        <w:right w:val="threeDEngrave" w:sz="48" w:space="4" w:color="auto"/>
      </w:pBdr>
      <w:shd w:val="clear" w:color="auto" w:fill="E6E6E6"/>
      <w:jc w:val="center"/>
      <w:outlineLvl w:val="4"/>
    </w:pPr>
    <w:rPr>
      <w:rFonts w:ascii="Clarendon Cn SWC" w:hAnsi="Clarendon Cn SWC" w:cs="Arial"/>
      <w:sz w:val="4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A4D07"/>
    <w:pPr>
      <w:keepNext/>
      <w:outlineLvl w:val="5"/>
    </w:pPr>
    <w:rPr>
      <w:rFonts w:ascii="Arial" w:hAnsi="Arial" w:cs="Arial"/>
      <w:b/>
      <w:i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A4D07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A4D07"/>
    <w:pPr>
      <w:keepNext/>
      <w:jc w:val="both"/>
      <w:outlineLvl w:val="7"/>
    </w:pPr>
    <w:rPr>
      <w:rFonts w:ascii="Arial" w:hAnsi="Arial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A4D07"/>
    <w:pPr>
      <w:keepNext/>
      <w:ind w:left="2340" w:hanging="900"/>
      <w:outlineLvl w:val="8"/>
    </w:pPr>
    <w:rPr>
      <w:rFonts w:ascii="Humanst521 BT" w:hAnsi="Humanst521 BT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D07"/>
    <w:rPr>
      <w:rFonts w:eastAsia="Arial Unicode MS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A4D0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DA4D07"/>
    <w:rPr>
      <w:rFonts w:ascii="Humanst521 BT" w:hAnsi="Humanst521 BT" w:cs="Arial"/>
      <w:b/>
      <w:bCs/>
      <w:sz w:val="24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DA4D07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DA4D07"/>
    <w:rPr>
      <w:rFonts w:ascii="Clarendon Cn SWC" w:hAnsi="Clarendon Cn SWC" w:cs="Arial"/>
      <w:sz w:val="40"/>
      <w:szCs w:val="24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DA4D07"/>
    <w:rPr>
      <w:rFonts w:ascii="Arial" w:hAnsi="Arial" w:cs="Arial"/>
      <w:b/>
      <w:i/>
      <w:sz w:val="24"/>
      <w:szCs w:val="24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rsid w:val="00DA4D07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A4D07"/>
    <w:rPr>
      <w:rFonts w:ascii="Arial" w:hAnsi="Arial"/>
      <w:b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A4D07"/>
    <w:rPr>
      <w:rFonts w:ascii="Humanst521 BT" w:hAnsi="Humanst521 BT" w:cs="Arial"/>
      <w:b/>
      <w:bCs/>
      <w:sz w:val="24"/>
      <w:szCs w:val="24"/>
      <w:lang w:eastAsia="en-US"/>
    </w:rPr>
  </w:style>
  <w:style w:type="numbering" w:customStyle="1" w:styleId="NoList1">
    <w:name w:val="No List1"/>
    <w:next w:val="NoList"/>
    <w:semiHidden/>
    <w:rsid w:val="00DA4D07"/>
  </w:style>
  <w:style w:type="paragraph" w:styleId="Subtitle">
    <w:name w:val="Subtitle"/>
    <w:basedOn w:val="Normal"/>
    <w:link w:val="SubtitleChar"/>
    <w:qFormat/>
    <w:rsid w:val="00DA4D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larendon Cn SWC" w:hAnsi="Clarendon Cn SWC" w:cs="Arial"/>
      <w:sz w:val="48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DA4D07"/>
    <w:rPr>
      <w:rFonts w:ascii="Clarendon Cn SWC" w:hAnsi="Clarendon Cn SWC" w:cs="Arial"/>
      <w:sz w:val="48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DA4D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larendon Cn SWC" w:hAnsi="Clarendon Cn SWC" w:cs="Arial"/>
      <w:sz w:val="48"/>
      <w:lang w:eastAsia="en-US"/>
    </w:rPr>
  </w:style>
  <w:style w:type="character" w:customStyle="1" w:styleId="TitleChar">
    <w:name w:val="Title Char"/>
    <w:basedOn w:val="DefaultParagraphFont"/>
    <w:link w:val="Title"/>
    <w:rsid w:val="00DA4D07"/>
    <w:rPr>
      <w:rFonts w:ascii="Clarendon Cn SWC" w:hAnsi="Clarendon Cn SWC" w:cs="Arial"/>
      <w:sz w:val="48"/>
      <w:szCs w:val="24"/>
      <w:lang w:eastAsia="en-US"/>
    </w:rPr>
  </w:style>
  <w:style w:type="paragraph" w:styleId="Header">
    <w:name w:val="header"/>
    <w:basedOn w:val="Normal"/>
    <w:link w:val="HeaderChar"/>
    <w:rsid w:val="00DA4D07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A4D07"/>
    <w:rPr>
      <w:rFonts w:ascii="Arial" w:hAnsi="Arial"/>
      <w:sz w:val="24"/>
      <w:szCs w:val="24"/>
      <w:lang w:eastAsia="en-US"/>
    </w:rPr>
  </w:style>
  <w:style w:type="character" w:styleId="PageNumber">
    <w:name w:val="page number"/>
    <w:basedOn w:val="DefaultParagraphFont"/>
    <w:rsid w:val="00DA4D07"/>
  </w:style>
  <w:style w:type="paragraph" w:styleId="BodyTextIndent">
    <w:name w:val="Body Text Indent"/>
    <w:basedOn w:val="Normal"/>
    <w:link w:val="BodyTextIndentChar"/>
    <w:rsid w:val="00DA4D07"/>
    <w:pPr>
      <w:ind w:left="720"/>
      <w:jc w:val="both"/>
    </w:pPr>
    <w:rPr>
      <w:rFonts w:ascii="Arial" w:hAnsi="Arial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4D07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A4D07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rsid w:val="00DA4D07"/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A4D07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DA4D07"/>
    <w:rPr>
      <w:rFonts w:ascii="Arial" w:hAnsi="Arial"/>
      <w:sz w:val="24"/>
      <w:szCs w:val="24"/>
      <w:lang w:eastAsia="en-US"/>
    </w:rPr>
  </w:style>
  <w:style w:type="paragraph" w:customStyle="1" w:styleId="Subsection">
    <w:name w:val="Subsection"/>
    <w:rsid w:val="00DA4D0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Indenta">
    <w:name w:val="Indent(a)"/>
    <w:rsid w:val="00DA4D0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character" w:customStyle="1" w:styleId="CharSectno">
    <w:name w:val="CharSectno"/>
    <w:rsid w:val="00DA4D07"/>
    <w:rPr>
      <w:noProof w:val="0"/>
      <w:lang w:val="en-AU"/>
    </w:rPr>
  </w:style>
  <w:style w:type="paragraph" w:customStyle="1" w:styleId="MiscellaneousBody">
    <w:name w:val="Miscellaneous Body"/>
    <w:basedOn w:val="Normal"/>
    <w:rsid w:val="00DA4D07"/>
    <w:pPr>
      <w:spacing w:before="160" w:line="260" w:lineRule="atLeast"/>
    </w:pPr>
    <w:rPr>
      <w:szCs w:val="20"/>
      <w:lang w:eastAsia="en-US"/>
    </w:rPr>
  </w:style>
  <w:style w:type="paragraph" w:customStyle="1" w:styleId="Defstart">
    <w:name w:val="Defstart"/>
    <w:rsid w:val="00DA4D07"/>
    <w:pPr>
      <w:tabs>
        <w:tab w:val="left" w:pos="879"/>
      </w:tabs>
      <w:spacing w:before="80" w:line="260" w:lineRule="atLeast"/>
      <w:ind w:left="1332" w:hanging="1332"/>
    </w:pPr>
    <w:rPr>
      <w:snapToGrid w:val="0"/>
      <w:sz w:val="24"/>
      <w:lang w:eastAsia="en-US"/>
    </w:rPr>
  </w:style>
  <w:style w:type="character" w:customStyle="1" w:styleId="CharDefText">
    <w:name w:val="CharDefText"/>
    <w:rsid w:val="00DA4D07"/>
    <w:rPr>
      <w:b/>
    </w:rPr>
  </w:style>
  <w:style w:type="paragraph" w:styleId="BodyText2">
    <w:name w:val="Body Text 2"/>
    <w:basedOn w:val="Normal"/>
    <w:link w:val="BodyText2Char"/>
    <w:rsid w:val="00DA4D07"/>
    <w:pPr>
      <w:spacing w:after="120" w:line="480" w:lineRule="auto"/>
    </w:pPr>
    <w:rPr>
      <w:rFonts w:ascii="Arial" w:hAnsi="Arial"/>
      <w:lang w:eastAsia="en-US"/>
    </w:rPr>
  </w:style>
  <w:style w:type="character" w:customStyle="1" w:styleId="BodyText2Char">
    <w:name w:val="Body Text 2 Char"/>
    <w:basedOn w:val="DefaultParagraphFont"/>
    <w:link w:val="BodyText2"/>
    <w:rsid w:val="00DA4D07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DA4D07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A4D07"/>
    <w:rPr>
      <w:sz w:val="16"/>
      <w:szCs w:val="16"/>
      <w:lang w:eastAsia="en-US"/>
    </w:rPr>
  </w:style>
  <w:style w:type="paragraph" w:styleId="BlockText">
    <w:name w:val="Block Text"/>
    <w:basedOn w:val="Normal"/>
    <w:rsid w:val="00DA4D07"/>
    <w:pPr>
      <w:tabs>
        <w:tab w:val="left" w:pos="1083"/>
        <w:tab w:val="left" w:pos="4674"/>
      </w:tabs>
      <w:ind w:left="720" w:right="198"/>
      <w:jc w:val="both"/>
    </w:pPr>
    <w:rPr>
      <w:rFonts w:ascii="Arial" w:hAnsi="Arial" w:cs="Arial"/>
      <w:b/>
      <w:i/>
      <w:color w:val="0000FF"/>
      <w:szCs w:val="20"/>
      <w:lang w:eastAsia="en-US"/>
    </w:rPr>
  </w:style>
  <w:style w:type="paragraph" w:styleId="NormalWeb">
    <w:name w:val="Normal (Web)"/>
    <w:basedOn w:val="Normal"/>
    <w:rsid w:val="00DA4D0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link">
    <w:name w:val="Hyperlink"/>
    <w:uiPriority w:val="99"/>
    <w:rsid w:val="00DA4D0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A4D07"/>
    <w:pPr>
      <w:spacing w:after="120" w:line="480" w:lineRule="auto"/>
      <w:ind w:left="283"/>
    </w:pPr>
    <w:rPr>
      <w:rFonts w:ascii="Arial" w:hAnsi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A4D07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A4D07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4D07"/>
    <w:rPr>
      <w:rFonts w:ascii="Arial" w:hAnsi="Arial"/>
      <w:sz w:val="16"/>
      <w:szCs w:val="16"/>
      <w:lang w:eastAsia="en-US"/>
    </w:rPr>
  </w:style>
  <w:style w:type="paragraph" w:customStyle="1" w:styleId="HeaderNotincluded">
    <w:name w:val="Header Not included"/>
    <w:basedOn w:val="Heading4"/>
    <w:rsid w:val="00DA4D07"/>
    <w:pPr>
      <w:spacing w:before="0" w:after="0"/>
    </w:pPr>
    <w:rPr>
      <w:rFonts w:ascii="CG Omega" w:hAnsi="CG Omeg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D07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57E2F"/>
    <w:pPr>
      <w:tabs>
        <w:tab w:val="right" w:leader="dot" w:pos="9710"/>
      </w:tabs>
      <w:spacing w:before="120" w:line="480" w:lineRule="auto"/>
      <w:ind w:left="426" w:hanging="426"/>
    </w:pPr>
    <w:rPr>
      <w:rFonts w:ascii="Humanst521 BT" w:hAnsi="Humanst521 BT"/>
      <w:b/>
      <w:bCs/>
      <w:caps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933CE9"/>
    <w:pPr>
      <w:tabs>
        <w:tab w:val="left" w:pos="851"/>
        <w:tab w:val="right" w:leader="dot" w:pos="9710"/>
      </w:tabs>
      <w:spacing w:line="360" w:lineRule="auto"/>
      <w:ind w:left="426"/>
    </w:pPr>
    <w:rPr>
      <w:rFonts w:ascii="Humanst521 BT" w:hAnsi="Humanst521 BT"/>
      <w:b/>
      <w:smallCaps/>
      <w:noProof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rsid w:val="00DA4D07"/>
    <w:pPr>
      <w:tabs>
        <w:tab w:val="left" w:pos="1200"/>
        <w:tab w:val="right" w:leader="dot" w:pos="9710"/>
      </w:tabs>
      <w:ind w:left="1134" w:hanging="708"/>
    </w:pPr>
    <w:rPr>
      <w:rFonts w:ascii="Humanst521 BT" w:hAnsi="Humanst521 BT"/>
      <w:iCs/>
      <w:noProof/>
      <w:sz w:val="22"/>
      <w:szCs w:val="22"/>
      <w:lang w:eastAsia="en-US"/>
    </w:rPr>
  </w:style>
  <w:style w:type="character" w:styleId="Emphasis">
    <w:name w:val="Emphasis"/>
    <w:qFormat/>
    <w:rsid w:val="00DA4D07"/>
    <w:rPr>
      <w:i/>
      <w:iCs/>
    </w:rPr>
  </w:style>
  <w:style w:type="paragraph" w:customStyle="1" w:styleId="Default">
    <w:name w:val="Default"/>
    <w:uiPriority w:val="99"/>
    <w:rsid w:val="00DA4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D07"/>
    <w:pPr>
      <w:ind w:left="720"/>
    </w:pPr>
    <w:rPr>
      <w:rFonts w:ascii="Calibri" w:eastAsia="Calibri" w:hAnsi="Calibri" w:cs="Calibri"/>
      <w:sz w:val="22"/>
      <w:szCs w:val="22"/>
    </w:rPr>
  </w:style>
  <w:style w:type="paragraph" w:styleId="TOC4">
    <w:name w:val="toc 4"/>
    <w:basedOn w:val="Normal"/>
    <w:next w:val="Normal"/>
    <w:autoRedefine/>
    <w:rsid w:val="00DA4D07"/>
    <w:pPr>
      <w:ind w:left="720"/>
    </w:pPr>
    <w:rPr>
      <w:rFonts w:ascii="Calibri" w:hAnsi="Calibri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rsid w:val="00DA4D07"/>
    <w:pPr>
      <w:ind w:left="960"/>
    </w:pPr>
    <w:rPr>
      <w:rFonts w:ascii="Calibri" w:hAnsi="Calibri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DA4D07"/>
    <w:pPr>
      <w:ind w:left="1200"/>
    </w:pPr>
    <w:rPr>
      <w:rFonts w:ascii="Calibri" w:hAnsi="Calibri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DA4D07"/>
    <w:pPr>
      <w:ind w:left="1440"/>
    </w:pPr>
    <w:rPr>
      <w:rFonts w:ascii="Calibri" w:hAnsi="Calibri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DA4D07"/>
    <w:pPr>
      <w:ind w:left="1680"/>
    </w:pPr>
    <w:rPr>
      <w:rFonts w:ascii="Calibri" w:hAnsi="Calibri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DA4D07"/>
    <w:pPr>
      <w:ind w:left="1920"/>
    </w:pPr>
    <w:rPr>
      <w:rFonts w:ascii="Calibri" w:hAnsi="Calibri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rsid w:val="00DA4D0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DA4D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B851-DA9B-4A58-A760-5A1EFF9E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Moora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Nerea Ugarte</cp:lastModifiedBy>
  <cp:revision>2</cp:revision>
  <cp:lastPrinted>2026-01-09T07:49:00Z</cp:lastPrinted>
  <dcterms:created xsi:type="dcterms:W3CDTF">2026-01-12T02:52:00Z</dcterms:created>
  <dcterms:modified xsi:type="dcterms:W3CDTF">2026-01-12T02:52:00Z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